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01" w:rsidRDefault="00652601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652601" w:rsidRDefault="00652601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652601" w:rsidRDefault="00652601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491A86" w:rsidRPr="00847003" w:rsidRDefault="00652601" w:rsidP="00491A86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«УТВЕРЖДАЮ»</w:t>
      </w:r>
    </w:p>
    <w:p w:rsidR="00847003" w:rsidRPr="00847003" w:rsidRDefault="002D56D4" w:rsidP="00491A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652601">
        <w:rPr>
          <w:rFonts w:ascii="Times New Roman" w:hAnsi="Times New Roman" w:cs="Times New Roman"/>
          <w:sz w:val="28"/>
          <w:szCs w:val="28"/>
        </w:rPr>
        <w:t xml:space="preserve">                             Глава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администрации Унечского района</w:t>
      </w:r>
    </w:p>
    <w:p w:rsidR="00847003" w:rsidRPr="00847003" w:rsidRDefault="00847003" w:rsidP="00491A8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470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624F42">
        <w:rPr>
          <w:rFonts w:ascii="Times New Roman" w:hAnsi="Times New Roman" w:cs="Times New Roman"/>
          <w:sz w:val="28"/>
          <w:szCs w:val="28"/>
        </w:rPr>
        <w:t xml:space="preserve">   ( подпись)  </w:t>
      </w:r>
      <w:r w:rsidR="00006EEC">
        <w:rPr>
          <w:rFonts w:ascii="Times New Roman" w:hAnsi="Times New Roman" w:cs="Times New Roman"/>
          <w:sz w:val="28"/>
          <w:szCs w:val="28"/>
        </w:rPr>
        <w:t>А. М. Кусков</w:t>
      </w:r>
    </w:p>
    <w:p w:rsidR="00491A86" w:rsidRDefault="00847003" w:rsidP="00096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526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006EE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24F42">
        <w:rPr>
          <w:rFonts w:ascii="Times New Roman" w:hAnsi="Times New Roman" w:cs="Times New Roman"/>
          <w:sz w:val="24"/>
          <w:szCs w:val="24"/>
        </w:rPr>
        <w:t>ПЕЧАТЬ</w:t>
      </w:r>
      <w:r w:rsidR="00006EEC">
        <w:rPr>
          <w:rFonts w:ascii="Times New Roman" w:hAnsi="Times New Roman" w:cs="Times New Roman"/>
          <w:sz w:val="24"/>
          <w:szCs w:val="24"/>
        </w:rPr>
        <w:t xml:space="preserve">     </w:t>
      </w:r>
      <w:r w:rsidR="00624F42">
        <w:rPr>
          <w:rFonts w:ascii="Times New Roman" w:hAnsi="Times New Roman" w:cs="Times New Roman"/>
          <w:sz w:val="24"/>
          <w:szCs w:val="24"/>
        </w:rPr>
        <w:t xml:space="preserve"> «28» февраля </w:t>
      </w:r>
      <w:r w:rsidR="00652601">
        <w:rPr>
          <w:rFonts w:ascii="Times New Roman" w:hAnsi="Times New Roman" w:cs="Times New Roman"/>
          <w:sz w:val="24"/>
          <w:szCs w:val="24"/>
        </w:rPr>
        <w:t>2016 год</w:t>
      </w:r>
    </w:p>
    <w:p w:rsidR="00652601" w:rsidRPr="00847003" w:rsidRDefault="00652601" w:rsidP="00491A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E11158" w:rsidRDefault="00847003" w:rsidP="0009625F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700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47003">
        <w:rPr>
          <w:rFonts w:ascii="Times New Roman" w:hAnsi="Times New Roman" w:cs="Times New Roman"/>
          <w:sz w:val="28"/>
          <w:szCs w:val="28"/>
        </w:rPr>
        <w:t xml:space="preserve"> </w:t>
      </w:r>
      <w:r w:rsidR="00652601">
        <w:rPr>
          <w:rFonts w:ascii="Times New Roman" w:hAnsi="Times New Roman" w:cs="Times New Roman"/>
          <w:sz w:val="28"/>
          <w:szCs w:val="28"/>
        </w:rPr>
        <w:t xml:space="preserve"> </w:t>
      </w:r>
      <w:r w:rsidRPr="0084700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47003" w:rsidRPr="00847003" w:rsidRDefault="00E11158" w:rsidP="0009625F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47003" w:rsidRPr="00847003">
        <w:rPr>
          <w:rFonts w:ascii="Times New Roman" w:hAnsi="Times New Roman" w:cs="Times New Roman"/>
          <w:sz w:val="28"/>
          <w:szCs w:val="28"/>
        </w:rPr>
        <w:t xml:space="preserve"> </w:t>
      </w:r>
      <w:r w:rsidR="00847003" w:rsidRPr="00847003">
        <w:rPr>
          <w:rFonts w:ascii="Times New Roman" w:hAnsi="Times New Roman" w:cs="Times New Roman"/>
          <w:b/>
          <w:sz w:val="28"/>
          <w:szCs w:val="28"/>
        </w:rPr>
        <w:t xml:space="preserve">ОТЧЕТ                                                                         </w:t>
      </w:r>
    </w:p>
    <w:p w:rsidR="00652601" w:rsidRPr="00847003" w:rsidRDefault="00847003" w:rsidP="00B53E89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847003">
        <w:rPr>
          <w:rFonts w:ascii="Times New Roman" w:hAnsi="Times New Roman" w:cs="Times New Roman"/>
          <w:b/>
          <w:sz w:val="28"/>
          <w:szCs w:val="28"/>
        </w:rPr>
        <w:t xml:space="preserve">по результатам работы сектора контроля 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8470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47003">
        <w:rPr>
          <w:rFonts w:ascii="Times New Roman" w:hAnsi="Times New Roman" w:cs="Times New Roman"/>
          <w:b/>
          <w:sz w:val="28"/>
          <w:szCs w:val="28"/>
        </w:rPr>
        <w:t xml:space="preserve">Унечского   </w:t>
      </w:r>
      <w:r w:rsidR="00652601">
        <w:rPr>
          <w:rFonts w:ascii="Times New Roman" w:hAnsi="Times New Roman" w:cs="Times New Roman"/>
          <w:b/>
          <w:sz w:val="28"/>
          <w:szCs w:val="28"/>
        </w:rPr>
        <w:t>района, как органа внутреннего муниципального финансового контроля и органа,</w:t>
      </w:r>
      <w:r w:rsidR="00652601" w:rsidRPr="00652601">
        <w:rPr>
          <w:rFonts w:ascii="Times New Roman" w:hAnsi="Times New Roman" w:cs="Times New Roman"/>
          <w:sz w:val="28"/>
          <w:szCs w:val="28"/>
        </w:rPr>
        <w:t xml:space="preserve"> </w:t>
      </w:r>
      <w:r w:rsidR="00652601" w:rsidRPr="00652601">
        <w:rPr>
          <w:rFonts w:ascii="Times New Roman" w:hAnsi="Times New Roman" w:cs="Times New Roman"/>
          <w:b/>
          <w:sz w:val="28"/>
          <w:szCs w:val="28"/>
        </w:rPr>
        <w:t xml:space="preserve">уполномоченного на осуществление контроля в сфере закупок </w:t>
      </w:r>
      <w:r w:rsidR="00652601" w:rsidRPr="00847003">
        <w:rPr>
          <w:rFonts w:ascii="Times New Roman" w:hAnsi="Times New Roman" w:cs="Times New Roman"/>
          <w:b/>
          <w:sz w:val="28"/>
          <w:szCs w:val="28"/>
        </w:rPr>
        <w:t>за 2015 год</w:t>
      </w:r>
      <w:r w:rsidR="00652601">
        <w:rPr>
          <w:rFonts w:ascii="Times New Roman" w:hAnsi="Times New Roman" w:cs="Times New Roman"/>
          <w:b/>
          <w:sz w:val="28"/>
          <w:szCs w:val="28"/>
        </w:rPr>
        <w:t>.</w:t>
      </w:r>
    </w:p>
    <w:p w:rsidR="00444B78" w:rsidRPr="00B53E89" w:rsidRDefault="008C3045" w:rsidP="0009625F">
      <w:pPr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</w:t>
      </w:r>
      <w:r w:rsidR="00847003" w:rsidRPr="00B53E89">
        <w:rPr>
          <w:rFonts w:ascii="Times New Roman" w:hAnsi="Times New Roman" w:cs="Times New Roman"/>
          <w:sz w:val="24"/>
          <w:szCs w:val="24"/>
        </w:rPr>
        <w:t>В 2015 году сектором контроля администрации Унечского района</w:t>
      </w:r>
      <w:r w:rsidR="00444B78" w:rsidRPr="00B53E89">
        <w:rPr>
          <w:rFonts w:ascii="Times New Roman" w:hAnsi="Times New Roman" w:cs="Times New Roman"/>
          <w:sz w:val="24"/>
          <w:szCs w:val="24"/>
        </w:rPr>
        <w:t xml:space="preserve"> проведено одиннадцать проверок,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в том числе девять  плановых пров</w:t>
      </w:r>
      <w:r w:rsidR="00444B78" w:rsidRPr="00B53E89">
        <w:rPr>
          <w:rFonts w:ascii="Times New Roman" w:hAnsi="Times New Roman" w:cs="Times New Roman"/>
          <w:sz w:val="24"/>
          <w:szCs w:val="24"/>
        </w:rPr>
        <w:t>ерок и две внеплановые проверки:</w:t>
      </w:r>
    </w:p>
    <w:p w:rsidR="00444B78" w:rsidRPr="00B53E89" w:rsidRDefault="00444B78" w:rsidP="0009625F">
      <w:pPr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</w:t>
      </w:r>
      <w:r w:rsidR="00652601" w:rsidRPr="00B53E89">
        <w:rPr>
          <w:rFonts w:ascii="Times New Roman" w:hAnsi="Times New Roman" w:cs="Times New Roman"/>
          <w:sz w:val="24"/>
          <w:szCs w:val="24"/>
        </w:rPr>
        <w:t xml:space="preserve"> органом внутреннего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муниципального финансового контроля </w:t>
      </w:r>
      <w:r w:rsidRPr="00B53E89">
        <w:rPr>
          <w:rFonts w:ascii="Times New Roman" w:hAnsi="Times New Roman" w:cs="Times New Roman"/>
          <w:sz w:val="24"/>
          <w:szCs w:val="24"/>
        </w:rPr>
        <w:t>проведено 10 проверок, в том числе в сфере бюджетных правоотношений – 10, в сфере закупок – 8;</w:t>
      </w:r>
    </w:p>
    <w:p w:rsidR="00847003" w:rsidRPr="00B53E89" w:rsidRDefault="00444B78" w:rsidP="0009625F">
      <w:pPr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</w:t>
      </w:r>
      <w:r w:rsidR="00652601" w:rsidRPr="00B53E89">
        <w:rPr>
          <w:rFonts w:ascii="Times New Roman" w:hAnsi="Times New Roman" w:cs="Times New Roman"/>
          <w:sz w:val="24"/>
          <w:szCs w:val="24"/>
        </w:rPr>
        <w:t xml:space="preserve">органом,  уполномоченным </w:t>
      </w:r>
      <w:r w:rsidR="00E11158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652601" w:rsidRPr="00B53E89">
        <w:rPr>
          <w:rFonts w:ascii="Times New Roman" w:hAnsi="Times New Roman" w:cs="Times New Roman"/>
          <w:sz w:val="24"/>
          <w:szCs w:val="24"/>
        </w:rPr>
        <w:t>на</w:t>
      </w:r>
      <w:r w:rsidR="00E11158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652601" w:rsidRPr="00B53E89">
        <w:rPr>
          <w:rFonts w:ascii="Times New Roman" w:hAnsi="Times New Roman" w:cs="Times New Roman"/>
          <w:sz w:val="24"/>
          <w:szCs w:val="24"/>
        </w:rPr>
        <w:t xml:space="preserve"> осуществление контроля в сфере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закупок проведено 5 проверок, </w:t>
      </w:r>
      <w:r w:rsidR="00BC436E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 xml:space="preserve">в том числе 3 – плановые, </w:t>
      </w:r>
      <w:r w:rsidR="00BC436E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>2 – внеплановые.</w:t>
      </w:r>
    </w:p>
    <w:p w:rsidR="00847003" w:rsidRPr="00B53E89" w:rsidRDefault="008C3045" w:rsidP="0009625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Проведены две внеплановые проверки, </w:t>
      </w:r>
      <w:r w:rsidR="00BC436E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847003" w:rsidRPr="00B53E89">
        <w:rPr>
          <w:rFonts w:ascii="Times New Roman" w:hAnsi="Times New Roman" w:cs="Times New Roman"/>
          <w:sz w:val="24"/>
          <w:szCs w:val="24"/>
        </w:rPr>
        <w:t>а именно:</w:t>
      </w:r>
    </w:p>
    <w:p w:rsidR="00E11158" w:rsidRPr="00B53E89" w:rsidRDefault="00847003" w:rsidP="0009625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47003" w:rsidRPr="00B53E89" w:rsidRDefault="00E11158" w:rsidP="0009625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- соблюдение требований по применению методов определения начальной (максимальной) цены контракта при обосновании Н(М)ЦК муниципального контракта № 0127300005215000006-0124439-01 «Закупка ГСМ (топливо автомобильное для бензиновых двигателей марки АИ 92) по пластиковым  (топливным) картам»;</w:t>
      </w:r>
    </w:p>
    <w:p w:rsidR="00E11158" w:rsidRPr="00B53E89" w:rsidRDefault="00847003" w:rsidP="0009625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47003" w:rsidRPr="00B53E89" w:rsidRDefault="00E11158" w:rsidP="0009625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 - проверка целевого и эффективного использования бюджетных средств, установление законности расходования бюджетных средств, связанного с осуществлением закупок для муниципальных нужд Унечского района, достоверности учета таких расходов и отчетности в 2014 году   муниципальным учреждением «Многофункциональный центр предоставления государственных и муниципальных услуг в Унечском районе».</w:t>
      </w:r>
    </w:p>
    <w:p w:rsidR="00444B78" w:rsidRPr="00B53E89" w:rsidRDefault="008C3045" w:rsidP="0009625F">
      <w:pPr>
        <w:ind w:left="142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11158" w:rsidRPr="00B53E8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003" w:rsidRPr="00B53E89" w:rsidRDefault="00444B78" w:rsidP="0009625F">
      <w:pPr>
        <w:ind w:left="142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C3045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847003" w:rsidRPr="00B53E89">
        <w:rPr>
          <w:rFonts w:ascii="Times New Roman" w:hAnsi="Times New Roman" w:cs="Times New Roman"/>
          <w:sz w:val="24"/>
          <w:szCs w:val="24"/>
        </w:rPr>
        <w:t>Проверки проводились ведущим специалистом сектора к</w:t>
      </w:r>
      <w:r w:rsidRPr="00B53E89">
        <w:rPr>
          <w:rFonts w:ascii="Times New Roman" w:hAnsi="Times New Roman" w:cs="Times New Roman"/>
          <w:sz w:val="24"/>
          <w:szCs w:val="24"/>
        </w:rPr>
        <w:t xml:space="preserve">онтроля </w:t>
      </w:r>
      <w:r w:rsidR="00847003" w:rsidRPr="00B53E89">
        <w:rPr>
          <w:rFonts w:ascii="Times New Roman" w:hAnsi="Times New Roman" w:cs="Times New Roman"/>
          <w:sz w:val="24"/>
          <w:szCs w:val="24"/>
        </w:rPr>
        <w:t>Новиковой</w:t>
      </w: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BC436E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 xml:space="preserve">Ж.Н.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и ведущим и</w:t>
      </w:r>
      <w:r w:rsidRPr="00B53E89">
        <w:rPr>
          <w:rFonts w:ascii="Times New Roman" w:hAnsi="Times New Roman" w:cs="Times New Roman"/>
          <w:sz w:val="24"/>
          <w:szCs w:val="24"/>
        </w:rPr>
        <w:t xml:space="preserve">нспектором сектора контроля  Архицкой </w:t>
      </w:r>
      <w:r w:rsidR="00BC436E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>В.Г.</w:t>
      </w:r>
    </w:p>
    <w:p w:rsidR="00847003" w:rsidRPr="00B53E89" w:rsidRDefault="008C3045" w:rsidP="0009625F">
      <w:pPr>
        <w:ind w:left="142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По ре</w:t>
      </w:r>
      <w:r w:rsidR="00DE2E43" w:rsidRPr="00B53E89">
        <w:rPr>
          <w:rFonts w:ascii="Times New Roman" w:hAnsi="Times New Roman" w:cs="Times New Roman"/>
          <w:sz w:val="24"/>
          <w:szCs w:val="24"/>
        </w:rPr>
        <w:t xml:space="preserve">зультатам проверок выдано девять предписаний . </w:t>
      </w:r>
      <w:r w:rsidR="0044486B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847003" w:rsidRPr="00B53E89">
        <w:rPr>
          <w:rFonts w:ascii="Times New Roman" w:hAnsi="Times New Roman" w:cs="Times New Roman"/>
          <w:sz w:val="24"/>
          <w:szCs w:val="24"/>
        </w:rPr>
        <w:t>В ходе проверок выявлены следующие нарушения, а именно:</w:t>
      </w:r>
    </w:p>
    <w:p w:rsidR="00E11158" w:rsidRPr="00B53E89" w:rsidRDefault="00E11158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47003" w:rsidRPr="00B53E89" w:rsidRDefault="00E11158" w:rsidP="00E11158">
      <w:pPr>
        <w:pStyle w:val="a9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i/>
          <w:sz w:val="24"/>
          <w:szCs w:val="24"/>
        </w:rPr>
        <w:lastRenderedPageBreak/>
        <w:t>1.</w:t>
      </w:r>
      <w:r w:rsidR="00847003"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 Контрольное мероприятие «Реализация мероприятий ведомственной целевой программы «Молодежь Унечского района 2014-2016</w:t>
      </w:r>
      <w:r w:rsidR="00DE2E43"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47003" w:rsidRPr="00B53E89">
        <w:rPr>
          <w:rFonts w:ascii="Times New Roman" w:hAnsi="Times New Roman" w:cs="Times New Roman"/>
          <w:b/>
          <w:i/>
          <w:sz w:val="24"/>
          <w:szCs w:val="24"/>
        </w:rPr>
        <w:t>гг»</w:t>
      </w:r>
    </w:p>
    <w:p w:rsidR="008C3045" w:rsidRPr="00B53E89" w:rsidRDefault="008C3045" w:rsidP="00847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Паспорт данной  ведомственной целевой программы «Молодежь Унечского района»(2014-2016гг)      не соответствует п.5. д.  «Положения о разработке, утверждении   и реализации ведомственных целевых программ»,  в части    отсутствия  в паспорте  </w:t>
      </w:r>
      <w:r w:rsidRPr="00B53E89">
        <w:rPr>
          <w:rFonts w:ascii="Times New Roman" w:hAnsi="Times New Roman" w:cs="Times New Roman"/>
          <w:sz w:val="24"/>
          <w:szCs w:val="24"/>
        </w:rPr>
        <w:t>сроков реализации каждого мероприятия.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Изменения в  ведомственную целевую программу «Молодежь Унечского района»(2014-2016гг.) согласно Постановлению № 232 от 29.12.2014года « О внесении изменений в муниципальную программу «Обеспечение реализации полномочий исполнительно-распорядительного органа Унечского муниципального района»(2014-2016 годы), утвержденную постановлением администрации района от 31.12.2013г №241, были внесены 29.12.2014г т.е. по окончании года. Изменения не вносились в мероприятия в период их проведения.</w:t>
      </w:r>
    </w:p>
    <w:p w:rsidR="008C3045" w:rsidRPr="00B53E89" w:rsidRDefault="008C3045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Данной программой было запланировано двадцать мероприятий.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В ходе проверки установлено, что  некоторым из них  мероприятия не проводились: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 «Сотрудничество с подшефной войсковой частью п.Ржаница Жуковского района в части проведения совместных мероприятий»;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 «Участие делегации района в Международном молодежном фестивале «Славянское единство» у Монумента Дружбы;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-  «Организация работы молодежных палаточных лагерей труда и отдыха»;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 «Содействие в создании и условий по развитию уличной культуры молодежи, проведение мероприятий, участие в областных мероприятиях» 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 «Поощрение талантливой и способной молодежи по итогам года за активное участие в реализации молодежной политики на территории района.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-   «Проведение мероприятий с участием молодых семей»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В целях рационального использования бюджетных средств при разработке и утверждении данной программы, сектор контроля рекомендовал  включать мероприятия с высокой степенью вероятности исполнения.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Согласно Положению об учетной политике бюджетных учреждений Управления образования администрации Унечского муниципального района, утвержденного Приказом № 594 от 30.12.2011г «Об утверждении учетной политики, для целей бюджетного учета учреждений управления образования администрации Унечского муниципального района», нарушен п.3.20.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Подотчетное лицо обязано в срок, не превышающий 3(трех) рабочих дней после дня истечения срока, на который выданы наличные деньги под отчет, предоставить в бухгалтерию Управления Авансовый отчет.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Деньги  под отчет выданы 19.03.2014г, Авансовый отчет предоставлен в бухгалтерию управления образования 30.03.2014г, т.е. с нарушением срока.</w:t>
      </w:r>
    </w:p>
    <w:p w:rsidR="008C3045" w:rsidRPr="00B53E89" w:rsidRDefault="008C3045" w:rsidP="00847003">
      <w:pPr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47003" w:rsidRPr="00B53E89" w:rsidRDefault="00847003" w:rsidP="00847003">
      <w:pPr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   2.  Контрольное  мероприятие «Реализация мероприятий        ведомственной целевой программы «Патриотическое воспитание граждан    Унечского района 2014-2016гг»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Изменения в  ведомственную целевую программу «Патриотическое воспитание граждан Унечского района»(2014-2016гг.), согласно Постановлению № 232 от 29.12.2014года « О внесении изменений в муниципальную программу «Обеспечение реализации полномочий исполнительно-распорядительного органа Унечского муниципального района»(2014-2016 годы), утвержденную постановлением администрации </w:t>
      </w:r>
      <w:r w:rsidRPr="00B53E89">
        <w:rPr>
          <w:rFonts w:ascii="Times New Roman" w:hAnsi="Times New Roman" w:cs="Times New Roman"/>
          <w:sz w:val="24"/>
          <w:szCs w:val="24"/>
        </w:rPr>
        <w:lastRenderedPageBreak/>
        <w:t>района от 31.12.2013г №241,   были внесены 29.12.2014г. т.е. по окончанию  года.  Изменения не вносились в мероприятия в период их проведения.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Данной программой было запланировано шесть мероприятий.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В ходе проверки установлено, что  по некоторым из них  мероприятия не проводились: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 участие в областных праздниках, посвященных  творчеству  Ф.И. Тютчева, А.К.Толстого, Баяна.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  изготовление, приобретение наглядной агитации (стенд, вывеска и пр.), государственной и региональной символики, реквизита, мультимедийной и др. продукции патриотической направленности.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before="240"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3. Внеплановая  проверка  МУ «Многофункциональный центр предоставления государственных  и муниципальных услуг в Унечском районе» </w:t>
      </w:r>
    </w:p>
    <w:p w:rsidR="00847003" w:rsidRPr="00B53E89" w:rsidRDefault="00847003" w:rsidP="00847003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В ходе проверки целевого и эффективного использования бюджетных средств, установления законности расходования бюджетных средств, связанного с осуществлением закупок для муниципальных нужд Унечского района, достоверности учета таких расходов и отчетности в 2014 году   муниципальным учреждением «Многофункциональный центр предоставления государственных и муниципальных услуг в Унечском районе», выявлены нарушения: 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- п.п. 4.5. п.5., п. 6. Особенностей,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 №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544/18н, статья 21 п.10 ФЗ-44: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        - не вносились изменения в план-график размещения заказов на поставку товаров, выполнение  работ, оказание услуг для нужд заказчика.</w:t>
      </w:r>
    </w:p>
    <w:p w:rsidR="008C3045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      Не соблюдались требования по «положению</w:t>
      </w:r>
      <w:r w:rsidRPr="00B53E89">
        <w:rPr>
          <w:rFonts w:ascii="Times New Roman" w:hAnsi="Times New Roman" w:cs="Times New Roman"/>
          <w:sz w:val="24"/>
          <w:szCs w:val="24"/>
        </w:rPr>
        <w:t xml:space="preserve">  об учете  муниципальной  собственности и ведении реестра муниципального имущества, относящегося к собственности муниципального образования «Унечский муниципальный район»,  утвержденное  постановлением  администрации Унечского района от 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21.08.2012г № 158 «Об учете муниципальной собственности и организации ведения реестра муниципального имущества, относящегося к собственности МО «Унечский муниципальный район». </w:t>
      </w:r>
    </w:p>
    <w:p w:rsidR="00847003" w:rsidRPr="00B53E89" w:rsidRDefault="00847003" w:rsidP="00847003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Не предоставлялись письменные заявления с приложением заверенных копий документов на приобретенное  имущество, для занесения его в Реестр муниципального имущества, относящегося к собственности муниципального образования «Унечский муниципальный район».</w:t>
      </w:r>
    </w:p>
    <w:p w:rsidR="00847003" w:rsidRPr="00B53E89" w:rsidRDefault="00847003" w:rsidP="00847003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4. Проверка исполнения «Дорожной карты» в части достижения целевых показателей за 2014 год и соблюдения законодательства Российской  Федерации в сфере закупок для муниципальных нужд   МУК  «Межпоселенческая центральная библиотека»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 xml:space="preserve">В нарушение части 5 статьи 39 Федерального закона </w:t>
      </w:r>
      <w:r w:rsidRPr="00B53E89">
        <w:rPr>
          <w:rFonts w:ascii="Times New Roman" w:hAnsi="Times New Roman" w:cs="Times New Roman"/>
          <w:sz w:val="24"/>
          <w:szCs w:val="24"/>
        </w:rPr>
        <w:t xml:space="preserve">от 05.04.2013г.   </w:t>
      </w:r>
      <w:r w:rsidRPr="00B53E89">
        <w:rPr>
          <w:rFonts w:ascii="Times New Roman" w:eastAsia="Times New Roman" w:hAnsi="Times New Roman" w:cs="Times New Roman"/>
          <w:sz w:val="24"/>
          <w:szCs w:val="24"/>
        </w:rPr>
        <w:t>№ 44-ФЗ</w:t>
      </w:r>
      <w:r w:rsidRPr="00B53E89">
        <w:rPr>
          <w:rFonts w:ascii="Times New Roman" w:hAnsi="Times New Roman" w:cs="Times New Roman"/>
          <w:sz w:val="24"/>
          <w:szCs w:val="24"/>
        </w:rPr>
        <w:t xml:space="preserve"> «О контрактной системе в сфере закупок товаров, работ, услуг для обеспечения государственных и муниципальных нужд» (далее – Закона № 44-ФЗ)</w:t>
      </w:r>
      <w:r w:rsidRPr="00B53E89">
        <w:rPr>
          <w:rFonts w:ascii="Times New Roman" w:eastAsia="Times New Roman" w:hAnsi="Times New Roman" w:cs="Times New Roman"/>
          <w:sz w:val="24"/>
          <w:szCs w:val="24"/>
        </w:rPr>
        <w:t xml:space="preserve"> в состав комиссии Учреждения  в 2014 году  входит пять членов комиссии, из которых лишь два члена комиссии прошли  повышение квалификации в сфере закупок и имеют подтверждающие обучение документы, но два члена комиссии не составляют преимущества перед прочими членами комиссии: в состав комиссии из пяти человек,  следовало включить не менее трех лиц, прошедших соответствующую переподготовку или повышение квалификации в сфере закупок.</w:t>
      </w:r>
    </w:p>
    <w:p w:rsidR="00847003" w:rsidRPr="00B53E89" w:rsidRDefault="00847003" w:rsidP="00847003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 xml:space="preserve">            В нарушение подпункта 5 пункта 5 Особенностей размещения на официальном сайте РФ в информационно-телекоммуникационной сети «Интернет» на сайте www.zakupki.gov.ru для информации о размещении заказов на поставки товаров, выполнение работ, оказание услуг планов-графиков  размещения заказов на 2014 и 2015 годы,   утвержденных приказом  Минэкономразвития России и Федерального казначейства от 20.09.2013г.               №  544/18н </w:t>
      </w:r>
      <w:r w:rsidRPr="00B53E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(далее – Особенности), с учетом изменений,  внесенных в Особенности приказом Минэкономразвития России и Федерального казначейства от 29.08.2014г. № 528/11н),  Учреждением в плане-графике на 2014 год: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>- в столбце 9 второй-четвертой версий плана-графика указана недостоверная итоговая информация о совокупном годовом объеме закупок у единственного поставщика (подрядчика, исполнителя) в  соответствии с пунктом 5 части 1 статьи 93 Закона № 44-ФЗ: вместо объема закупок «267,867» следовало указать «155,9» (во второй-третьей версии плана-графика), вместо объема закупок «467,867» следовало указать «355,9» (в четвертой версии плана-графика);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>- в столбце 9 пятой версии плана-графика не указана итоговая информация о совокупном годовом объеме закупок у единственного поставщика (подрядчика, исполнителя) в  соответствии с пунктом 4 части 1 статьи 93 Закона № 44-ФЗ, размер которых, исходя из закупок включенных в план-график, составляет 117,95 тыс. рублей;</w:t>
      </w:r>
    </w:p>
    <w:p w:rsidR="008C3045" w:rsidRPr="00B53E89" w:rsidRDefault="008C3045" w:rsidP="00847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>- в столбце 9 четвертой-пятой версий плана-графика необоснованно указана итоговая информация о совокупном годовом объеме закупок у субъектов малого предпринимательства, социально ориентированных некоммерческих организаций, поскольку соответствующие закупки в план-график не включены;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 xml:space="preserve">- в столбце 9 первой-четвертой версии плана-графика не указан размер выплат по исполнению контрактов в текущем году,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>- в столбце 9 пятой версии плана-графика не указан совокупный годовой объем закупок, определенный в соответствии с пунктом 16 статьи 3 Федерального закона № 44-ФЗ.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Pr="00B53E89">
        <w:rPr>
          <w:rFonts w:ascii="Times New Roman" w:eastAsia="Times New Roman" w:hAnsi="Times New Roman" w:cs="Times New Roman"/>
          <w:sz w:val="24"/>
          <w:szCs w:val="24"/>
        </w:rPr>
        <w:t>В нарушение  пункта 6 Особенностей размещения на официальном сайте РФ в информационно-телекоммуникационной сети «Интернет» на сайте www.zakupki.gov.ru для информации о размещении заказов на поставки товаров, выполнение работ, оказание услуг планов-графиков размещения заказов на 2014 и 2015 годы, утвержденных приказом Минэкономразвития России и Федерального казначейства от 20.09.2013г.     №  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528/11н, Учреждением в 2014 году: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 xml:space="preserve">- изменения в план-график в отношении четырех закупок, извещения об осуществлении которых были размещены на официальном сайте 24.12.2015г. за №№  0327300042714000002, 0327300042714000003, 0327300042714000004, 0327300042714000005, были внесены несвоевременно: 23.12.2014г., то есть менее чем за десять дней до даты размещения извещений, тогда как согласно вышеуказанной норме такие изменения должны были быть внесены в план-график не позднее 13.12.2014г.;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>- изменения в план-график в отношении закупки, размещенной в реестре контрактов за № 0327300042714000004 с датой заключения контракта 30.12.2014г., были внесены несвоевременно: 23.12.2014г., то есть менее чем за десять дней до даты заключения контракта, тогда как соответственно вышеуказанной норме такое изменение должно было быть внесено в план-график не позднее 20.12.2014г.;</w:t>
      </w:r>
    </w:p>
    <w:p w:rsidR="00847003" w:rsidRPr="00B53E89" w:rsidRDefault="00847003" w:rsidP="00BC43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>- изменения в план-график в отношении закупки, размещенной в реестре контрактов за № 0327300042714000001 с датой заключения контракта 26.06.2014г., были внесены несвоевременно: 25.06.2014г., то есть менее чем за десять дней до даты заключения контракта, тогда как соответственно вышеуказанной норме такое изменение должно было быть внесено в план-график</w:t>
      </w:r>
      <w:r w:rsidRPr="00B53E89">
        <w:rPr>
          <w:rFonts w:ascii="Times New Roman" w:hAnsi="Times New Roman" w:cs="Times New Roman"/>
          <w:sz w:val="24"/>
          <w:szCs w:val="24"/>
        </w:rPr>
        <w:t xml:space="preserve"> не позднее чем за десять дней д</w:t>
      </w:r>
      <w:r w:rsidRPr="00B53E89">
        <w:rPr>
          <w:rFonts w:ascii="Times New Roman" w:eastAsia="Times New Roman" w:hAnsi="Times New Roman" w:cs="Times New Roman"/>
          <w:sz w:val="24"/>
          <w:szCs w:val="24"/>
        </w:rPr>
        <w:t>о даты заключения контракта, то есть не позднее 15.06.2014г. (распечатки с портала закупок прилагаются: приложение 2.2.2. на 4 л.).</w:t>
      </w: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E89">
        <w:rPr>
          <w:rFonts w:ascii="Times New Roman" w:eastAsia="Times New Roman" w:hAnsi="Times New Roman" w:cs="Times New Roman"/>
          <w:sz w:val="24"/>
          <w:szCs w:val="24"/>
        </w:rPr>
        <w:t xml:space="preserve">В нарушение требований, установленных частью 1 статьи 93 </w:t>
      </w:r>
      <w:r w:rsidRPr="00B53E89">
        <w:rPr>
          <w:rFonts w:ascii="Times New Roman" w:hAnsi="Times New Roman" w:cs="Times New Roman"/>
          <w:sz w:val="24"/>
          <w:szCs w:val="24"/>
        </w:rPr>
        <w:t>З</w:t>
      </w:r>
      <w:r w:rsidRPr="00B53E89">
        <w:rPr>
          <w:rFonts w:ascii="Times New Roman" w:eastAsia="Times New Roman" w:hAnsi="Times New Roman" w:cs="Times New Roman"/>
          <w:sz w:val="24"/>
          <w:szCs w:val="24"/>
        </w:rPr>
        <w:t xml:space="preserve">акона № 44-ФЗ, Учреждением в пятой версии плана-графика на 2014 год способы определения поставщиков (подрядчиков, исполнителей) указаны не обоснованно. В основание выбора способа определения поставщика, указываемого в графе 13 плана-графика, вместо слов: «в соответствии с пунктом 8» в отношении закупок под №№ 9,10 плана-графика следовало указать: «в соответствии с пунктом 1», в отношении закупки под № 14 плана-графика следовало указать: «в соответствии с пунктом 29».   </w:t>
      </w:r>
      <w:r w:rsidRPr="00B53E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847003" w:rsidRPr="00B53E89" w:rsidRDefault="00847003" w:rsidP="00847003">
      <w:pPr>
        <w:pStyle w:val="a9"/>
        <w:widowControl w:val="0"/>
        <w:shd w:val="clear" w:color="auto" w:fill="FFFFFF"/>
        <w:tabs>
          <w:tab w:val="left" w:pos="97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   5. Проверка соблюдения действующего законодательства    Российской Федерации о контрактной системе в сфере закупок для муниципальных нужд МО «Унечский муниципальный район» муниципальным учреждением культуры «Унечский краеведческий музей».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</w:t>
      </w:r>
      <w:r w:rsidR="0044486B" w:rsidRPr="00B53E89">
        <w:rPr>
          <w:rFonts w:ascii="Times New Roman" w:hAnsi="Times New Roman" w:cs="Times New Roman"/>
          <w:sz w:val="24"/>
          <w:szCs w:val="24"/>
        </w:rPr>
        <w:t xml:space="preserve">     В ходе данной проверки  в</w:t>
      </w:r>
      <w:r w:rsidRPr="00B53E89">
        <w:rPr>
          <w:rFonts w:ascii="Times New Roman" w:hAnsi="Times New Roman" w:cs="Times New Roman"/>
          <w:sz w:val="24"/>
          <w:szCs w:val="24"/>
        </w:rPr>
        <w:t>ыявлены следующие нарушения:</w:t>
      </w:r>
    </w:p>
    <w:p w:rsidR="00847003" w:rsidRPr="00B53E89" w:rsidRDefault="00847003" w:rsidP="00847003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-  нарушен п. 5.9.2. Приказа Казначейства № 72 от 15.02.2012 года «Об утверждении требований к порядку формирования структурированной информации об учреждении и электронных копий  документов, размещенных на официальном сайте в сети интернет», который гласит, что информация о государственном (муниципальном) задании должна быть сформирована и предоставлена не позднее пяти рабочих дней после утверждения государственного (муниципального) задания в соответствии с законодательством Российской Федерации, уточненное муниципальное задание на оказание муниципальных услуг  муниципального учреждения культуры «Унечский краеведческий музей» на 2014 год и плановый период 2015 и 2016 годов утверждено  01.09.2014 года, а размещено  на официальном  сайте в сети Интернет через 18 рабочих дней:  19.09.2014 года.</w:t>
      </w:r>
    </w:p>
    <w:p w:rsidR="00847003" w:rsidRPr="00B53E89" w:rsidRDefault="00847003" w:rsidP="00847003">
      <w:pPr>
        <w:pStyle w:val="a9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 Учреждением  нарушен пункт 5.10.2 Приказа Казначейства РФ от 15.02.2012г № 72, который гласит, что план финансово-хозяйственной деятельности должен быть опубликован  на официальном сайте в сети Интернет в течение пяти рабочих дней после его  утверждения  в соответствии с законодательством Российской Федерации,  план финансово-хозяйственной деятельности МУК «Унечский краеведческий музей»  утвержденный   30.09.2014г,  опубликован на официальном сайте в сети Интернет через 7 рабочих дней: 08.10.2014г.</w:t>
      </w:r>
    </w:p>
    <w:p w:rsidR="00847003" w:rsidRPr="00B53E89" w:rsidRDefault="00847003" w:rsidP="008470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В состав единой комиссии по осуществлению закупок для обеспечения муниципальных нужд Учреждения в 2014 году  включено пять членов комиссии, из которых лишь два члена комиссии прошли  повышение квалификации в сфере закупок и имеют подтверждающие обучение документы, но два члена комиссии не составляют преимущества перед прочими членами комиссии, что является нарушением части 5 статьи 39 Федерального закона № 44-ФЗ: в состав комиссии из пяти человек следовало включить не менее трех лиц, прошедших соответствующую переподготовку или повышение квалификации в сфере закупок.</w:t>
      </w:r>
    </w:p>
    <w:p w:rsidR="00847003" w:rsidRPr="00B53E89" w:rsidRDefault="00847003" w:rsidP="00847003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Учреждением  нарушен подпункт 5 пункта 5 Особенностей размещения на официальном сайте РФ в информационно-телекоммуникационной сети «Интернет» на сайте www.zakupki.gov.ru для информации о размещении заказов на поставки товаров, выполнение работ, оказание услуг планов-графиков размещения заказов на 2014 и 2015 годы, утвержденных приказом Минэкономразвития России и Федерального казначейства от 20.09.2013г. №  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528/11н): </w:t>
      </w:r>
    </w:p>
    <w:p w:rsidR="00847003" w:rsidRPr="00B53E89" w:rsidRDefault="00847003" w:rsidP="008470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- в столбце 9 первой-третьей версии плана-графика после итоговой информации о годовом объеме закупок планируемых в текущем году через символ «/» не указан размер выплат по исполнению контрактов в текущем году; </w:t>
      </w:r>
    </w:p>
    <w:p w:rsidR="00847003" w:rsidRPr="00B53E89" w:rsidRDefault="00847003" w:rsidP="008470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- в столбце 9 четвертой - пятой версии плана-графика после итоговой информации о годовом объеме закупок планируемых в текущем году через символ «/» не указан совокупный годовой объем закупок, определенный в соответствии с пунктом 16 статьи 3 Федерального закона № 44-ФЗ;</w:t>
      </w:r>
    </w:p>
    <w:p w:rsidR="00847003" w:rsidRPr="00B53E89" w:rsidRDefault="00847003" w:rsidP="0084700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- в столбце 9 первой - третей версии плана-графика не указана итоговая информация о совокупном годовом объеме закупок, осуществляемых путем проведения запроса котировок.</w:t>
      </w:r>
    </w:p>
    <w:p w:rsidR="00847003" w:rsidRPr="00B53E89" w:rsidRDefault="00847003" w:rsidP="00847003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lastRenderedPageBreak/>
        <w:t xml:space="preserve">         Учре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ждением  нарушен  пункт 6 Особенностей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528/11н: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        - изменения в план-график в отношении закупки, размещенной на  официальном сайте в реестре контрактов за № 0327300176714000001 с датой заключения контракта 26.06.2014г., были внесены и размещены на официальном сайте несвоевременно: 23.12.2014г., то есть фактически закупка была осуществлена без внесения изменений (без внесения информации о закупке) в план-график, тогда как согласно вышеуказанной норме такое изменение должно было быть внесено в план-график не позднее чем за десять дней до даты заключения контракта, то есть не позднее  15.06.2014г.;</w:t>
      </w:r>
    </w:p>
    <w:p w:rsidR="00847003" w:rsidRPr="00B53E89" w:rsidRDefault="00847003" w:rsidP="00847003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        - изменения в план-график в отношении закупки, размещенной на официальном сайте в реестре контрактов за № 0327300176714000002 с датой заключения контракта 30.12.2014г., были внесены и размещены на официальном сайте несвоевременно: 23.12.2014г., то есть менее чем за десять дней до даты заключения контракта, тогда как согласно вышеуказанной норме такое изменение должно было быть внесено в план-график не позднее чем за десять дней до даты заключения контракта, то есть не позднее 19.12.2014г.</w:t>
      </w:r>
    </w:p>
    <w:p w:rsidR="008C3045" w:rsidRPr="00B53E89" w:rsidRDefault="00847003" w:rsidP="00847003">
      <w:pPr>
        <w:pStyle w:val="a9"/>
        <w:widowControl w:val="0"/>
        <w:autoSpaceDE w:val="0"/>
        <w:autoSpaceDN w:val="0"/>
        <w:adjustRightInd w:val="0"/>
        <w:spacing w:after="0" w:line="240" w:lineRule="auto"/>
        <w:ind w:left="142" w:firstLine="21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Учреждением  нарушен пункт 4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Особенностей размещения на официальном сайте РФ в информационно-телекоммуникационной сети </w:t>
      </w:r>
    </w:p>
    <w:p w:rsidR="00847003" w:rsidRPr="00B53E89" w:rsidRDefault="00847003" w:rsidP="008C3045">
      <w:pPr>
        <w:pStyle w:val="a9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528/11н, </w:t>
      </w:r>
      <w:r w:rsidRPr="00B53E89">
        <w:rPr>
          <w:rFonts w:ascii="Times New Roman" w:hAnsi="Times New Roman" w:cs="Times New Roman"/>
          <w:sz w:val="24"/>
          <w:szCs w:val="24"/>
        </w:rPr>
        <w:t>в 2014 году осуществлялись закупки, не включенные в план-график размещения заказов на 2014 год,  о чем свидетельствует суммарный объем (в денежном выражении) контрактов, заключенных Учреждением в 2014 году. По состоянию на 31.12.2014г. суммарный объем (в денежном выражении) заключенных контрактов  превысил годовой объем закупок, информация о которых включена в пятую (действующую) версию плана-графика:</w:t>
      </w:r>
    </w:p>
    <w:p w:rsidR="00847003" w:rsidRPr="00B53E89" w:rsidRDefault="00847003" w:rsidP="00847003">
      <w:pPr>
        <w:pStyle w:val="a9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Учреждением в нарушение требований, установленных частью 1 статьи 93 Федерального закона № 44-ФЗ, определены способы определения поставщиков (подрядчиков, исполнителей) в плане-графике на 2014 год. При указании основания выбора способа определения поставщика, указываемого в графе 13 плана-графика, в отношении закупок по КБК (…226) под № 3 первой-третьей версии плана-графика, под № 4 четвертой версии плана-графика, под № 9 пятой версии плана-графика, в случае закупки у  единственного поставщика, вместо основания выбора «в соответствии             с пунктом 26 ст. 93 44 ФЗ»   следовало указать: «в соответствии с пунктом 4 ч. 1 ст. 93 44 ФЗ». 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    6. Проверка исполнения «Дорожной карты» в части достижения целевых показателей за 2014 год и соблюдения законодательства Российской  Федерации в сфере закупок для муниципальных нужд   МУК  «Межпоселенческое  культурно - досуговое учреждение» (клуб им. 1 Мая)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</w:t>
      </w:r>
      <w:r w:rsidR="0044486B" w:rsidRPr="00B53E89">
        <w:rPr>
          <w:rFonts w:ascii="Times New Roman" w:hAnsi="Times New Roman" w:cs="Times New Roman"/>
          <w:sz w:val="24"/>
          <w:szCs w:val="24"/>
        </w:rPr>
        <w:t xml:space="preserve">  В ходе данной проверки  в</w:t>
      </w:r>
      <w:r w:rsidRPr="00B53E89">
        <w:rPr>
          <w:rFonts w:ascii="Times New Roman" w:hAnsi="Times New Roman" w:cs="Times New Roman"/>
          <w:sz w:val="24"/>
          <w:szCs w:val="24"/>
        </w:rPr>
        <w:t>ыяв</w:t>
      </w:r>
      <w:r w:rsidR="0044486B" w:rsidRPr="00B53E89">
        <w:rPr>
          <w:rFonts w:ascii="Times New Roman" w:hAnsi="Times New Roman" w:cs="Times New Roman"/>
          <w:sz w:val="24"/>
          <w:szCs w:val="24"/>
        </w:rPr>
        <w:t>лены следующи</w:t>
      </w:r>
      <w:r w:rsidRPr="00B53E89">
        <w:rPr>
          <w:rFonts w:ascii="Times New Roman" w:hAnsi="Times New Roman" w:cs="Times New Roman"/>
          <w:sz w:val="24"/>
          <w:szCs w:val="24"/>
        </w:rPr>
        <w:t>е</w:t>
      </w:r>
      <w:r w:rsidR="0044486B" w:rsidRPr="00B53E89">
        <w:rPr>
          <w:rFonts w:ascii="Times New Roman" w:hAnsi="Times New Roman" w:cs="Times New Roman"/>
          <w:sz w:val="24"/>
          <w:szCs w:val="24"/>
        </w:rPr>
        <w:t xml:space="preserve"> нарушения</w:t>
      </w:r>
      <w:r w:rsidRPr="00B53E89">
        <w:rPr>
          <w:rFonts w:ascii="Times New Roman" w:hAnsi="Times New Roman" w:cs="Times New Roman"/>
          <w:sz w:val="24"/>
          <w:szCs w:val="24"/>
        </w:rPr>
        <w:t>: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-  в нарушение части 2 статьи 112 Закона № 44-ФЗ в 2014 году на официальном сайте закупок Учреждением неоднократно размещалась недостоверная информация о планируемых к осуществлению закупках: 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приказом от 22.06.2014г. № 44-б в план-график были внесены изменения, на основании которых на сайте  25.06.2014г. была размещена четвертая версия плана-графика, </w:t>
      </w:r>
      <w:r w:rsidRPr="00B53E89">
        <w:rPr>
          <w:rFonts w:ascii="Times New Roman" w:hAnsi="Times New Roman" w:cs="Times New Roman"/>
          <w:sz w:val="24"/>
          <w:szCs w:val="24"/>
        </w:rPr>
        <w:lastRenderedPageBreak/>
        <w:t xml:space="preserve">которая помимо изменений, указанных в приказе, содержит изменения в графе 9 в отношении закупок под №№ 4, 5, 6, 7, 8; </w:t>
      </w:r>
    </w:p>
    <w:p w:rsidR="00847003" w:rsidRPr="00B53E89" w:rsidRDefault="00847003" w:rsidP="008C30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приказом от 01.09.2014г. № 59-п2 в план-график были внесены изменения, на основании которых на сайте  02.09.2014г. была размещена пятая версия плана-графика, которая частично содержит изменения, указанные в приказе, а также 04.09.2014г. была размещена шестая версия плана-графика,  которая также частично содержит изменения указанные в приказе, при этом пятая-шестая версии плана-графика содержат изменения, не указанные в приказе: закупка, включенная в четвертую версию плана-графика под № 3, из пятой версии плана-графика исключена, в графе 9 пятой версии плана-графика внесены изменения в отношении закупок под №№ 2, 5;</w:t>
      </w:r>
    </w:p>
    <w:p w:rsidR="008C3045" w:rsidRPr="00B53E89" w:rsidRDefault="008C3045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приказами от 28.09.2014г. № 63-а, от 23.09.2014г. № 63-б вносятся изменения в отношении закупки под № 2, осуществление которой планируется посредством проведения электронного аукциона, в части изменения начальной максимальной цены контракта и срока осуществления указанной закупки, хотя такие изменения уже были размещены на сайте закупок ранее в пятой версии плана-графика 02.09.2014г. до внесения соответствующих изменений приказами от 28.09.2014г. № 63-а, от 23.09.2014г. № 63-б.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В нарушение подпункта 5 пункта 5 Особенностей размещения на официальном сайте РФ в информационно-телекоммуникационной сети «Интернет» на сайте www.zakupki.gov.ru для информации о размещении заказов на поставки товаров, выполнение работ, оказание услуг планов-графиков размещения заказов на 2014 и 2015 годы, утвержденных приказом Минэкономразвития России и Федерального казначейства от 20.09.2013г. №  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528/11н), Учреждением в 2014 году: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в столбце 9 плана-графика указана недостоверная итоговая информация о годовых объемах закупок планируемых в текущем году: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1) в третьей версии вместо «228,6» следовало указать «234,2»,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2) в четвертой версии вместо «675474,03» следовало указать «675,47»;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3) в пятой версии вместо «675,5» следовало указать: «663,2»;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4) в десятой (действующей) версии вместо «1935,2» следовало указать: «1972,9» либо исключить из плана-графика закупку под № 2 в связи с возникновением обстоятельств, предвидеть которые на дату утверждения плана-графика было невозможно, а именно: признание аукциона несостоявшимся 02.12.2014г.;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в столбце 9 пятой версии плана-графика недостоверно указана итоговая информация о годовом объеме закупок у субъектов малого предпринимательства, социально ориентированных некоммерческих организаций: вместо «37,7» указано: «50»;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в столбце 9 первой-четвертой версии плана-графика после итоговой информации о годовом объеме закупок планируемых в текущем году через символ «/» не указан размер выплат по исполнению контрактов в текущем году;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в столбце 9 пятой - десятой версии плана-графика после итоговой информации о годовом объеме закупок планируемых в текущем году через символ «/» не указан совокупный годовой объем закупок, определенный в соответствии с пунктом 16 статьи 3 Федерального закона № 44-ФЗ;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в столбце 9 четвертой версии плана-графика указана недостоверная итоговая информация о годовом объеме закупок у единственного поставщика (подрядчика, исполнителя) в  соответствии с пунктом 5 части 1 статьи 93 Закона № 44-ФЗ: вместо «600474,03» следовало указать: «351,1»;</w:t>
      </w:r>
    </w:p>
    <w:p w:rsidR="00847003" w:rsidRPr="00B53E89" w:rsidRDefault="00847003" w:rsidP="00BC43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в столбце 9 девятой-десятой версии плана графика не указана итоговая информация о годовом объеме закупок у единственного поставщика (подрядчика, исполнителя) в  соответствии с пунктом 5 части 1 статьи 93 Закона № 44-ФЗ, вместо данной информации указана итоговая информация о годовом объеме закупок у единственного поставщика (подрядчика, исполнителя), в том числе в соответствии с пунктом 5 части 1 статьи 93 Закона № 44-ФЗ и с иными основаниями, установленными частью 1 статьи 93 Закона № 44-ФЗ. 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lastRenderedPageBreak/>
        <w:t xml:space="preserve"> В нарушение  пункта 6 Особенностей размещения на официальном сайте РФ в информационно-телекоммуникационной сети «Интернет» на сайте www.zakupki.gov.ru для информации о размещении заказов на поставки товаров, выполнение работ, оказание услуг планов-графиков размещения заказов на 2014 и 2015 годы, утвержденных приказом Минэкономразвития России и Федерального казначейства от 20.09.2013г. №  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528/11н, Учреждением в 2014 году: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изменения в план-график в отношении четырех закупок, извещения об осуществлении которых были размещены на официальном сайте 24.12.2014г. за №№ 0327300043114000003, 0327300043114000004, 0327300043114000005, 0327300043114000006, были внесены несвоевременно: 18.12.2014г. и размещены на официальном сайте 23.12.2014г., то есть менее чем за десять дней до даты размещения извещений, тогда как согласно вышеуказанной норме такие изменения должны были быть внесены в план-график не позднее 13.12.2014г.;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изменения в план-график в отношении закупки, размещенной в реестре контрактов за № 0327300043114000003 с датой заключения контракта 25.06.2014г., были внесены несвоевременно: 22.06.2014г., то есть менее чем за десять дней до даты заключения контракта, тогда как соответственно вышеуказанной норме такое изменение должно было быть внесено в план-график не позднее чем за десять дней до даты заключения контракта, то есть не позднее 14.06.2014г.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В нарушение пункта 4 Особенностей размещения на официальном сайте РФ в информационно-телекоммуникационной сети «Интернет» на сайте www.zakupki.gov.ru для информации о размещении заказов на поставки товаров, выполнение работ, оказание услуг планов-графиков размещения заказов на 2014 и 2015 годы, утвержденных приказом Минэкономразвития России и Федерального казначейства от 20.09.2013г. № 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528/11н, Учреждением в 2014 году осуществлялись закупки, не включенные в план-график размещения заказов на 2014 год, о чем свидетельствуют объемы закупок, осуществленных Учреждением на определенную дату: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объем фактически осуществленных Учреждением закупок в 2014 году по состоянию на 18.12.2014г. (дата внесения последних изменений в план-график размещения заказов на 2014 год) превысил годовой объем закупок, включенных в восьмую версию плана-графика, по КБК (226) на сумму 10,3 тыс. рублей, по КБК (340) на сумму 68,01 тыс. рублей;</w:t>
      </w:r>
    </w:p>
    <w:p w:rsidR="00652601" w:rsidRPr="00B53E89" w:rsidRDefault="00847003" w:rsidP="00494530">
      <w:pPr>
        <w:tabs>
          <w:tab w:val="left" w:pos="4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объем фактически осуществленных Учреждением закупок в 2014 году по состоянию на 31.12.2014г. превысил годовой объем закупок, включенных в десятую (действующую) версию плана-графика, по КБК (226) на сумму 51,1 тыс. рублей, по КБК (340) на сумму 34,2 тыс. рублей. Всего объем фактически </w:t>
      </w:r>
    </w:p>
    <w:p w:rsidR="00847003" w:rsidRPr="00B53E89" w:rsidRDefault="00847003" w:rsidP="008C30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осуществленных Учреждением закупок в 2014 году превысил годовой объем планируемых закупок, включенных Учреждением в десятую (действующую) версию плана-графика размещения заказов на 2014 год, на 3,0 тыс. рублей.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В нарушение пункта 1 статьи 30 Закона № 44-ФЗ, Учреждением в 2014 году не установлено преимуществ отдельным участникам закупок, а именно: 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субъектам малого предпринимательства и социально ориентированным некоммерческим организациям.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В нарушение частей 4, 6 статьи 96 № 44-ФЗ Учреждением 27.05.2014г. заключен муниципальный контракт № 0327300043114000001-0385871-01 после предоставления участником закупки (ООО «ПромРемСтрой») обеспечения исполнения контракта в размере 250 рублей вместо 1250 рублей, указанных в извещении об электронном аукционе, документации об аукционе в электронной форме, а также в пункте 11.1. заключенного контракта.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В нарушение части 6 статьи 37 Закона № 44-ФЗ Учреждением заключен муниципальный контракт от 27.05.2014г. № 0327300043114000001-0385871-01 с ООО </w:t>
      </w:r>
      <w:r w:rsidRPr="00B53E89">
        <w:rPr>
          <w:rFonts w:ascii="Times New Roman" w:hAnsi="Times New Roman" w:cs="Times New Roman"/>
          <w:sz w:val="24"/>
          <w:szCs w:val="24"/>
        </w:rPr>
        <w:lastRenderedPageBreak/>
        <w:t>«ПромРемСтрой» вместо признания данного участника закупки уклонившимся от заключения контракта.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В нарушение части 6 статьи 38 Закона № 44-ФЗ, приказом № 85 от 18.12.2014г. контрактным управляющим назначена Михура Светлана Ивановна, не имеющая высшего образования и не прошедшая обучение в сфере закупок.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47003" w:rsidRPr="00B53E89" w:rsidRDefault="00847003" w:rsidP="00847003">
      <w:pPr>
        <w:tabs>
          <w:tab w:val="left" w:pos="8789"/>
        </w:tabs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              7.</w:t>
      </w:r>
      <w:r w:rsidRPr="00B53E8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«Проверка выполнения объемных и качественных показателей муниципального задания за 2014 год и </w:t>
      </w:r>
      <w:r w:rsidRPr="00B53E8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соблюдение  требований действующего законодательства  Российской Федерации в сфере закупок при  расходовании бюджетных средств </w:t>
      </w:r>
      <w:r w:rsidRPr="00B53E89">
        <w:rPr>
          <w:rFonts w:ascii="Times New Roman" w:hAnsi="Times New Roman" w:cs="Times New Roman"/>
          <w:b/>
          <w:i/>
          <w:sz w:val="24"/>
          <w:szCs w:val="24"/>
        </w:rPr>
        <w:t>дошкольным образовательным учреждением  д/с Кузнечик села Высокое Унечского района Брянской области».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45D83" w:rsidRPr="00B53E89">
        <w:rPr>
          <w:rFonts w:ascii="Times New Roman" w:hAnsi="Times New Roman" w:cs="Times New Roman"/>
          <w:sz w:val="24"/>
          <w:szCs w:val="24"/>
        </w:rPr>
        <w:t>В ходе данной проверки с</w:t>
      </w:r>
      <w:r w:rsidRPr="00B53E89">
        <w:rPr>
          <w:rFonts w:ascii="Times New Roman" w:hAnsi="Times New Roman" w:cs="Times New Roman"/>
          <w:sz w:val="24"/>
          <w:szCs w:val="24"/>
        </w:rPr>
        <w:t>ектор</w:t>
      </w:r>
      <w:r w:rsidR="00245D83" w:rsidRPr="00B53E89">
        <w:rPr>
          <w:rFonts w:ascii="Times New Roman" w:hAnsi="Times New Roman" w:cs="Times New Roman"/>
          <w:sz w:val="24"/>
          <w:szCs w:val="24"/>
        </w:rPr>
        <w:t>ом</w:t>
      </w:r>
      <w:r w:rsidRPr="00B53E89">
        <w:rPr>
          <w:rFonts w:ascii="Times New Roman" w:hAnsi="Times New Roman" w:cs="Times New Roman"/>
          <w:sz w:val="24"/>
          <w:szCs w:val="24"/>
        </w:rPr>
        <w:t xml:space="preserve"> контроля администрации Унечского района </w:t>
      </w:r>
      <w:r w:rsidR="00245D83" w:rsidRPr="00B53E89">
        <w:rPr>
          <w:rFonts w:ascii="Times New Roman" w:hAnsi="Times New Roman" w:cs="Times New Roman"/>
          <w:sz w:val="24"/>
          <w:szCs w:val="24"/>
        </w:rPr>
        <w:t xml:space="preserve"> выяв</w:t>
      </w:r>
      <w:r w:rsidRPr="00B53E89">
        <w:rPr>
          <w:rFonts w:ascii="Times New Roman" w:hAnsi="Times New Roman" w:cs="Times New Roman"/>
          <w:sz w:val="24"/>
          <w:szCs w:val="24"/>
        </w:rPr>
        <w:t>л</w:t>
      </w:r>
      <w:r w:rsidR="00245D83" w:rsidRPr="00B53E89">
        <w:rPr>
          <w:rFonts w:ascii="Times New Roman" w:hAnsi="Times New Roman" w:cs="Times New Roman"/>
          <w:sz w:val="24"/>
          <w:szCs w:val="24"/>
        </w:rPr>
        <w:t>ены</w:t>
      </w:r>
      <w:r w:rsidRPr="00B53E89">
        <w:rPr>
          <w:rFonts w:ascii="Times New Roman" w:hAnsi="Times New Roman" w:cs="Times New Roman"/>
          <w:sz w:val="24"/>
          <w:szCs w:val="24"/>
        </w:rPr>
        <w:t xml:space="preserve"> следующие нарушения:</w:t>
      </w: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</w:t>
      </w:r>
      <w:r w:rsidR="00494530" w:rsidRPr="00B53E89">
        <w:rPr>
          <w:rFonts w:ascii="Times New Roman" w:hAnsi="Times New Roman" w:cs="Times New Roman"/>
          <w:sz w:val="24"/>
          <w:szCs w:val="24"/>
        </w:rPr>
        <w:t>- н</w:t>
      </w:r>
      <w:r w:rsidRPr="00B53E89">
        <w:rPr>
          <w:rFonts w:ascii="Times New Roman" w:hAnsi="Times New Roman" w:cs="Times New Roman"/>
          <w:sz w:val="24"/>
          <w:szCs w:val="24"/>
        </w:rPr>
        <w:t>арушен п.12. Положения о формировании и финансовом обеспечении выполнения муниципального задания муниципальными бюджетными и казенными учреждениями, утвержденного Постановлением администрации Унечского района от 09.12.2010г № 198 с последующими изменениями в постановление администрации, утвержденными  27.06.2012г  Постановлением №127 «О внесении  изменений  в постановление администрации района от 09.12.2010года №198 «О порядке формирования и финансового обеспечения выполнения муниципального задания муниципальными бюджетными и казенными учреждениями».</w:t>
      </w:r>
    </w:p>
    <w:p w:rsidR="008C3045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045" w:rsidRPr="00B53E89" w:rsidRDefault="008C3045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2601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Муниципальные учреждения Унечского района, осуществляющие выполнение муниципального задания,   представляют отчет и пояснительную записку о выполнении муниципального задания и использовании бюджетных </w:t>
      </w:r>
    </w:p>
    <w:p w:rsidR="00847003" w:rsidRPr="00B53E89" w:rsidRDefault="00847003" w:rsidP="008C30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ассигнований из бюджета муниципального образования «Унечский муниципальный район» за 1 полугодие, 9 месяцев, год, в сроки, установленные муниципальным заданием».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Отчеты и пояснительные записки о выполнении муниципального задания и использовании бюджетных ассигнований из бюджета муниципального образования «Унечский муниципальный район» за 1 полугодие, 9 месяцев не представлены.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Установлена  арифметическая ошибка при подсчете объемного показателя.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Данные  показателя объема по отчету об исполнении муниципального задания  на оказание  муниципальных услуг не соответствуют фактическим  данным.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При плановых значениях показателя  объема «среднегодовое количество детей» 45 человек,  согласно отчету об исполнении муниципального задания на оказание муниципальных услуг среднегодовое количество детей составляет 39 человек.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Фактическое среднегодовое количество детей, согласно  табелям  учета посещаемости детей, составляет 32 человека.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В соответствии с  требованием  пунктов  5.9.2 и 5.9.5 приказа Казначейства РФ от 15.02.2012г. № 72 «формирование и предоставление информации об исполнении государственного (муниципального) задания», должно быть осуществлено не позднее пяти рабочих дней после утверждения Отчета об исполнении государственного (муниципального) задания в соответствии с законодательством Российской Федерации».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Pr="00B53E89">
        <w:rPr>
          <w:rFonts w:ascii="Times New Roman" w:hAnsi="Times New Roman" w:cs="Times New Roman"/>
          <w:sz w:val="24"/>
          <w:szCs w:val="24"/>
        </w:rPr>
        <w:t xml:space="preserve">Нарушены сроки размещения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 муниципального задания на оказание муниципальных услуг и отчета об исполнении муниципального задания на оказание муниципальных услуг, а именно: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Муниципальное задание на оказание муниципальных услуг утверждено 09.01.2014г,  размещено на  официальном сайте  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 xml:space="preserve">. gov.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B53E89">
        <w:rPr>
          <w:rFonts w:ascii="Times New Roman" w:hAnsi="Times New Roman" w:cs="Times New Roman"/>
          <w:sz w:val="24"/>
          <w:szCs w:val="24"/>
        </w:rPr>
        <w:t xml:space="preserve">     в сети Интернет 29.01.2014 года.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Отчет об исполнении муниципального задания  утвержден 29.12.2014г, размещен на официальном сайте  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 xml:space="preserve">. gov.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B53E89">
        <w:rPr>
          <w:rFonts w:ascii="Times New Roman" w:hAnsi="Times New Roman" w:cs="Times New Roman"/>
          <w:sz w:val="24"/>
          <w:szCs w:val="24"/>
        </w:rPr>
        <w:t xml:space="preserve">   в сети Интернет  23.01.2015г.     </w:t>
      </w:r>
    </w:p>
    <w:p w:rsidR="008C3045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lastRenderedPageBreak/>
        <w:t xml:space="preserve"> Согласно пункту 3 </w:t>
      </w:r>
      <w:r w:rsidRPr="00B53E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>приказа Минфина РФ от 28.07.2010г № 81н «О требованиях к плану финансово-хозяйственной деятельности государственного (муниципального) учреждения»  Муниципальным дошкольным образовательным учреждением детский сад «Кузнечик»  с.</w:t>
      </w:r>
      <w:r w:rsidR="003502A6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 xml:space="preserve">Высокое Унечского </w:t>
      </w:r>
    </w:p>
    <w:p w:rsidR="00847003" w:rsidRPr="00B53E89" w:rsidRDefault="00847003" w:rsidP="008C30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района Брянской области  разработан и утвержден план финансово-хозяйственной деятельности на 2014 год.</w:t>
      </w:r>
    </w:p>
    <w:p w:rsidR="00652601" w:rsidRPr="00B53E89" w:rsidRDefault="00652601" w:rsidP="00847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На официальном сайте  www.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.gov.ru  в сети Интернет,  первоначально   утвержденный  план финансово-хозяйственной деятельности размещен 29.01.2014года.</w:t>
      </w:r>
    </w:p>
    <w:p w:rsidR="00847003" w:rsidRPr="00B53E89" w:rsidRDefault="003502A6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847003" w:rsidRPr="00B53E89">
        <w:rPr>
          <w:rFonts w:ascii="Times New Roman" w:hAnsi="Times New Roman" w:cs="Times New Roman"/>
          <w:sz w:val="24"/>
          <w:szCs w:val="24"/>
        </w:rPr>
        <w:t>В течение года  3 раза    вносились  изменения  в план финансово – хозяйственной деятельности: 28.02.2014; 28.10.2014; 29.12.2014.</w:t>
      </w:r>
    </w:p>
    <w:p w:rsidR="00847003" w:rsidRPr="00B53E89" w:rsidRDefault="003502A6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847003" w:rsidRPr="00B53E89">
        <w:rPr>
          <w:rFonts w:ascii="Times New Roman" w:hAnsi="Times New Roman" w:cs="Times New Roman"/>
          <w:sz w:val="24"/>
          <w:szCs w:val="24"/>
        </w:rPr>
        <w:t>На официальном сайте в сети Интернет  изменения, внесенные в план финансово - хозяйственной деятельности не размещены.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</w:t>
      </w:r>
      <w:r w:rsidRPr="00B53E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>Согласно статье  21 п.10. Закона 44-ФЗ «План-график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(или) исполнение обязательств или утверждения плана финансово-хозяйственной деятельности в соответствии с законодательством Российской Федерации».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В ходе проверки установлено, что Учреждением нарушен пункт 10 ст.21 44-ФЗ, а именно: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- план финансово-хозяйственной деятельности на 2014 год утвержден 09.01.2014 года,   план – график в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</w:t>
      </w:r>
      <w:r w:rsidRPr="00B53E89">
        <w:rPr>
          <w:rFonts w:ascii="Times New Roman" w:hAnsi="Times New Roman" w:cs="Times New Roman"/>
          <w:iCs/>
          <w:sz w:val="24"/>
          <w:szCs w:val="24"/>
        </w:rPr>
        <w:t>Учреждением не  был  размещен.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right="-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Согласно части 2 статьи 112 Закона № 44-ФЗ «Заказчики размещают в единой информационной системе  или до ввода в эксплуатацию указанной системы на официальном сайте Российской Федерации </w:t>
      </w:r>
      <w:r w:rsidRPr="00B53E89">
        <w:rPr>
          <w:rFonts w:ascii="Times New Roman" w:hAnsi="Times New Roman" w:cs="Times New Roman"/>
          <w:sz w:val="24"/>
          <w:szCs w:val="24"/>
        </w:rPr>
        <w:br/>
        <w:t>в информационно-телекоммуникационной сети «Интернет» планы-графики размещения заказов на 2014 и 2015 год по правилам, действовавшим до дня вступления в силу настоящего Федерального закона, с учетом особенностей, которые могут быть установлены федеральным органом исполнительной власти, осуществляющим нормативное правовое регулирование в сфере размещения заказов, и федеральным органом исполнительной власти, осуществляющим правоприменительные функции по кассовому обслуживанию исполнения бюджетов бюджетной системы РФ».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Совместный </w:t>
      </w:r>
      <w:hyperlink r:id="rId8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приказ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Минэкономразвития </w:t>
      </w:r>
      <w:r w:rsidRPr="00B53E89">
        <w:rPr>
          <w:rFonts w:ascii="Times New Roman" w:hAnsi="Times New Roman" w:cs="Times New Roman"/>
          <w:sz w:val="24"/>
          <w:szCs w:val="24"/>
        </w:rPr>
        <w:t>России и Федерального к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азначейства от 20.09.2013 № 544/18н, установливающий особенности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вступил в силу с 1 января 2014 года. Следовательно, первоначальное размещение плана-графика на 2014 год должно осуществляться по правилам, </w:t>
      </w:r>
      <w:r w:rsidRPr="00B53E89">
        <w:rPr>
          <w:rFonts w:ascii="Times New Roman" w:hAnsi="Times New Roman" w:cs="Times New Roman"/>
          <w:sz w:val="24"/>
          <w:szCs w:val="24"/>
        </w:rPr>
        <w:t xml:space="preserve">действовавшим до дня вступления в силу Закона № 44-ФЗ в соответствии </w:t>
      </w:r>
      <w:r w:rsidRPr="00B53E89">
        <w:rPr>
          <w:rFonts w:ascii="Times New Roman" w:hAnsi="Times New Roman" w:cs="Times New Roman"/>
          <w:sz w:val="24"/>
          <w:szCs w:val="24"/>
        </w:rPr>
        <w:br/>
        <w:t xml:space="preserve">с требованиями совместного </w:t>
      </w:r>
      <w:hyperlink r:id="rId9" w:history="1">
        <w:r w:rsidRPr="00B53E8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53E89">
        <w:rPr>
          <w:rFonts w:ascii="Times New Roman" w:hAnsi="Times New Roman" w:cs="Times New Roman"/>
          <w:sz w:val="24"/>
          <w:szCs w:val="24"/>
        </w:rPr>
        <w:t>а Минэкономразвития России и Федерального казначейства от 27.12.2011 № 761/20н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Согласно пунктам 4 и 5 Порядка размещения на официальном сайте планов-графиков размещения заказов на поставки товаров, выполнение работ, оказание услуг для нужд заказчика, утвержденного совместным приказом Минэкономразвития России и Федерального казначейства </w:t>
      </w:r>
      <w:r w:rsidRPr="00B53E89">
        <w:rPr>
          <w:rFonts w:ascii="Times New Roman" w:hAnsi="Times New Roman" w:cs="Times New Roman"/>
          <w:sz w:val="24"/>
          <w:szCs w:val="24"/>
        </w:rPr>
        <w:br/>
        <w:t xml:space="preserve">от 27.12.2011 № 761/20н,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«Планы-графики разрабатываются заказчиками, уполномоченными органами и размещаются на официальном сайте… Планы-графики размещаются на </w:t>
      </w:r>
      <w:r w:rsidRPr="00B53E89">
        <w:rPr>
          <w:rFonts w:ascii="Times New Roman" w:hAnsi="Times New Roman" w:cs="Times New Roman"/>
          <w:iCs/>
          <w:sz w:val="24"/>
          <w:szCs w:val="24"/>
        </w:rPr>
        <w:lastRenderedPageBreak/>
        <w:t>официальном сайте не позднее одного календарного месяца после принятия закона (решения) о бюджете».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Всего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Учреждением был  размещен один   план-график размещения заказов на 2014 год в неструктурированной форме с датой публикации 29.12.2014г.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Согласно подпункту 5 пункта 5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       № </w:t>
      </w:r>
      <w:r w:rsidRPr="00B53E89">
        <w:rPr>
          <w:rFonts w:ascii="Times New Roman" w:hAnsi="Times New Roman" w:cs="Times New Roman"/>
          <w:iCs/>
          <w:sz w:val="24"/>
          <w:szCs w:val="24"/>
        </w:rPr>
        <w:t>544/18н (далее – Особенности),</w:t>
      </w:r>
      <w:r w:rsidRPr="00B53E89">
        <w:rPr>
          <w:rFonts w:ascii="Times New Roman" w:hAnsi="Times New Roman" w:cs="Times New Roman"/>
          <w:sz w:val="24"/>
          <w:szCs w:val="24"/>
        </w:rPr>
        <w:t xml:space="preserve"> с учетом изменений, внесенных </w:t>
      </w:r>
      <w:r w:rsidRPr="00B53E89">
        <w:rPr>
          <w:rFonts w:ascii="Times New Roman" w:hAnsi="Times New Roman" w:cs="Times New Roman"/>
          <w:iCs/>
          <w:sz w:val="24"/>
          <w:szCs w:val="24"/>
        </w:rPr>
        <w:t>в Особенности приказом Минэкономразвития России и Федерального казначейства от 29.08.2014г. № 528/11н,</w:t>
      </w:r>
      <w:r w:rsidRPr="00B53E89">
        <w:rPr>
          <w:rFonts w:ascii="Times New Roman" w:hAnsi="Times New Roman" w:cs="Times New Roman"/>
          <w:sz w:val="24"/>
          <w:szCs w:val="24"/>
        </w:rPr>
        <w:t xml:space="preserve"> «Размещение плана-графика на официальном сайте по </w:t>
      </w:r>
      <w:hyperlink r:id="rId10" w:history="1">
        <w:r w:rsidRPr="00B53E89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B53E89">
        <w:rPr>
          <w:rFonts w:ascii="Times New Roman" w:hAnsi="Times New Roman" w:cs="Times New Roman"/>
          <w:sz w:val="24"/>
          <w:szCs w:val="24"/>
        </w:rPr>
        <w:t xml:space="preserve"> планов-графиков размещения заказов на поставки товаров, выполнение работ, оказание услуг для нужд заказчиков, утвержденной приказом № 761/20н (далее - форма планов-графиков), осуществляется с учетом следующих положений:</w:t>
      </w:r>
    </w:p>
    <w:p w:rsidR="00847003" w:rsidRPr="00B53E89" w:rsidRDefault="00847003" w:rsidP="00847003">
      <w:pPr>
        <w:numPr>
          <w:ilvl w:val="0"/>
          <w:numId w:val="2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после информации о закупках, которые планируется осуществлять в соответствии с </w:t>
      </w:r>
      <w:hyperlink r:id="rId11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пунктами 4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и </w:t>
      </w:r>
      <w:hyperlink r:id="rId12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5 части 1 статьи 93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Федерального закона № 44-ФЗ, в столбцах 9 и 13 </w:t>
      </w:r>
      <w:hyperlink r:id="rId13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формы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плана-графика указывается следующая итоговая информация о годовых объемах закупок (тыс. рублей):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у единственного поставщика (подрядчика, исполнителя)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 xml:space="preserve">в соответствии с </w:t>
      </w:r>
      <w:hyperlink r:id="rId14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пунктом 4 части 1 статьи 93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Федерального закона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>№ 44-ФЗ»;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у единственного поставщика (подрядчика, исполнителя)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 xml:space="preserve">в соответствии с </w:t>
      </w:r>
      <w:hyperlink r:id="rId15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пунктом 5 части 1 статьи 93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Федерального закона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>№ 44-ФЗ»;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>- у субъектов малого предпринимательства, социально ориентированных некоммерческих организаций;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>- осуществляемых путем проведения запроса котировок;</w:t>
      </w:r>
    </w:p>
    <w:p w:rsidR="00652601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всего планируемых в текущем году. Через символ «/» указывается совокупный годовой объем закупок, определенный в соответствии с пунктом 16 </w:t>
      </w:r>
    </w:p>
    <w:p w:rsidR="00847003" w:rsidRPr="00B53E89" w:rsidRDefault="00847003" w:rsidP="003502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статьи 3 Федерального закона № 44-ФЗ» (прим. до внесения изменений в Особенности от 29.08.2014г., вступающих в силу 04.11.2014г.: «через символ «/» указывается также размер выплат по исполнению контрактов в текущем году»).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В ходе проверки установлено, что Учреждением в нарушение подпункта 5 пункта 5 Особенностей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528/11н) не указана: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итоговая информация о годовых объемах закупок, которые планируется осуществлять в соответствии с </w:t>
      </w:r>
      <w:hyperlink r:id="rId16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пунктами 4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и </w:t>
      </w:r>
      <w:hyperlink r:id="rId17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5 части 1 статьи 93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Федерального закона № 44-ФЗ, в столбцах 9 и 13 </w:t>
      </w:r>
      <w:hyperlink r:id="rId18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формы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плана-графика: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у единственного поставщика (подрядчика, исполнителя)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 xml:space="preserve">в соответствии с </w:t>
      </w:r>
      <w:hyperlink r:id="rId19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пунктом 4 части 1 статьи 93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Федерального закона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>№ 44-ФЗ»;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у единственного поставщика (подрядчика, исполнителя)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 xml:space="preserve">в соответствии с </w:t>
      </w:r>
      <w:hyperlink r:id="rId20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пунктом 5 части 1 статьи 93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Федерального закона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>№ 44-ФЗ»;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lastRenderedPageBreak/>
        <w:t>- у субъектов малого предпринимательства, социально ориентированных некоммерческих организаций;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>- осуществляемых путем проведения запроса котировок;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всего планируемых в текущем году. Через символ «/» указывается совокупный годовой объем закупок, определенный в соответствии с пунктом 16 статьи 3 Федерального закона № 44-ФЗ» (прим. до внесения изменений в Особенности от 29.08.2014г., вступающих в силу 04.11.2014г.: «через символ «/» указывается также размер выплат по исполнению контрактов в текущем году»). </w:t>
      </w:r>
    </w:p>
    <w:p w:rsidR="00847003" w:rsidRPr="00B53E89" w:rsidRDefault="00847003" w:rsidP="003502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B53E8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 xml:space="preserve">Согласно пункту 6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544/18н (далее – Особенности), с учетом изменений, внесенных в Особенности приказом Минэкономразвития России и Федерального казначейства от 29.08.2014г.     № 528/11н, </w:t>
      </w:r>
      <w:r w:rsidRPr="00B53E89">
        <w:rPr>
          <w:rFonts w:ascii="Times New Roman" w:hAnsi="Times New Roman" w:cs="Times New Roman"/>
          <w:sz w:val="24"/>
          <w:szCs w:val="24"/>
        </w:rPr>
        <w:t>«Внесение изменений в план-график, размещенный на официальном сайте, по каждому объекту закупки осуществляется не позднее</w:t>
      </w:r>
      <w:r w:rsidR="003502A6" w:rsidRPr="00B53E89">
        <w:rPr>
          <w:rFonts w:ascii="Times New Roman" w:hAnsi="Times New Roman" w:cs="Times New Roman"/>
          <w:sz w:val="24"/>
          <w:szCs w:val="24"/>
        </w:rPr>
        <w:t>,</w:t>
      </w:r>
      <w:r w:rsidRPr="00B53E89">
        <w:rPr>
          <w:rFonts w:ascii="Times New Roman" w:hAnsi="Times New Roman" w:cs="Times New Roman"/>
          <w:sz w:val="24"/>
          <w:szCs w:val="24"/>
        </w:rPr>
        <w:t xml:space="preserve"> чем за десять дней до дня размещения на официальном сайте извещения об осуществлении закупки или направления приглашения принять участие в определении поставщика (подрядчика, исполнителя), за исключением случаев, указанных в </w:t>
      </w:r>
      <w:hyperlink w:anchor="Par1" w:history="1">
        <w:r w:rsidRPr="00B53E89">
          <w:rPr>
            <w:rFonts w:ascii="Times New Roman" w:hAnsi="Times New Roman" w:cs="Times New Roman"/>
            <w:sz w:val="24"/>
            <w:szCs w:val="24"/>
          </w:rPr>
          <w:t>пункте 7</w:t>
        </w:r>
      </w:hyperlink>
      <w:r w:rsidRPr="00B53E89">
        <w:rPr>
          <w:rFonts w:ascii="Times New Roman" w:hAnsi="Times New Roman" w:cs="Times New Roman"/>
          <w:sz w:val="24"/>
          <w:szCs w:val="24"/>
        </w:rPr>
        <w:t xml:space="preserve"> Особенностей, а в случае, если в соответствии с Федеральным </w:t>
      </w:r>
      <w:hyperlink r:id="rId21" w:history="1">
        <w:r w:rsidRPr="00B53E8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53E89">
        <w:rPr>
          <w:rFonts w:ascii="Times New Roman" w:hAnsi="Times New Roman" w:cs="Times New Roman"/>
          <w:sz w:val="24"/>
          <w:szCs w:val="24"/>
        </w:rPr>
        <w:t xml:space="preserve"> N 44-ФЗ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не позднее чем за десять дней до даты заключения контракта».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В ходе проверки установлено, что Учреждением в нарушение  пункта 6 Особенностей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528/11н: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         -</w:t>
      </w:r>
      <w:r w:rsidRPr="00B53E89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  </w:t>
      </w:r>
      <w:r w:rsidRPr="00B53E89">
        <w:rPr>
          <w:rFonts w:ascii="Times New Roman" w:hAnsi="Times New Roman" w:cs="Times New Roman"/>
          <w:iCs/>
          <w:sz w:val="24"/>
          <w:szCs w:val="24"/>
        </w:rPr>
        <w:t>заключено  13  договоров на поставку товаров, выполнение работ, оказание услуг без внесения изменений (без внесения информации о закупке) в план – график.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          Всего совершено  7 закупок   по коду 310 и 340, информация о которых так же не включена в план – график,  а именно: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В план – график включены закупки только по КБК 223 на сумму 387,2 тыс. рублей. 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Не отражены закупки в плане – графике по следующим КБК: 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по КБК (…225)  на сумму  101,8 тыс. рублей; 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по КБК (…226)  на сумму 76,4 тыс. 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по КБК (…310) на сумму 1,0 тыс. рублей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по КБК (….340) на сумму 333,4 тыс. рублей</w:t>
      </w:r>
      <w:r w:rsidRPr="00B53E8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Согласно пункту 4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544/18н (далее – Особенности), с учетом изменений, внесенных в Особенности приказом Минэкономразвития России и Федерального казначейства от 29.08.2014г.     № 528/11н, «План-график содержит перечень товаров, работ, услуг, закупка которых осуществляется путем проведения </w:t>
      </w:r>
      <w:r w:rsidRPr="00B53E89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конкурса…, аукциона…, запроса котировок, запроса предложений или путем закупки у единственного поставщика (подрядчика, исполнителя)…» 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В ходе проверки установлено, что Учреждением в нарушение пункта 4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Pr="00B53E89">
        <w:rPr>
          <w:rFonts w:ascii="Times New Roman" w:hAnsi="Times New Roman" w:cs="Times New Roman"/>
          <w:iCs/>
          <w:sz w:val="24"/>
          <w:szCs w:val="24"/>
        </w:rPr>
        <w:t>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</w:t>
      </w:r>
      <w:r w:rsidRPr="00B53E89">
        <w:rPr>
          <w:rFonts w:ascii="Times New Roman" w:hAnsi="Times New Roman" w:cs="Times New Roman"/>
          <w:sz w:val="24"/>
          <w:szCs w:val="24"/>
        </w:rPr>
        <w:t xml:space="preserve"> в 2014 году осуществлялись закупки, не включенные в план-график размещения заказов на 2014 год.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tabs>
          <w:tab w:val="left" w:pos="8789"/>
        </w:tabs>
        <w:snapToGrid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3E89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8. «Проверка выполнения объемных и качественных показателей муниципального задания за 2014 год и </w:t>
      </w:r>
      <w:r w:rsidRPr="00B53E8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соблюдение  требований действующего законодательства  Российской Федерации в сфере закупок при  расходовании бюджетных средств </w:t>
      </w:r>
      <w:r w:rsidRPr="00B53E89">
        <w:rPr>
          <w:rFonts w:ascii="Times New Roman" w:hAnsi="Times New Roman" w:cs="Times New Roman"/>
          <w:b/>
          <w:i/>
          <w:sz w:val="24"/>
          <w:szCs w:val="24"/>
        </w:rPr>
        <w:t>дошкольным образовательным учреждением (д/с Рябинушка - г. Унеча)».</w:t>
      </w:r>
      <w:r w:rsidRPr="00B53E89">
        <w:rPr>
          <w:rFonts w:ascii="Times New Roman" w:hAnsi="Times New Roman" w:cs="Times New Roman"/>
          <w:i/>
          <w:sz w:val="24"/>
          <w:szCs w:val="24"/>
        </w:rPr>
        <w:t xml:space="preserve">         </w:t>
      </w:r>
    </w:p>
    <w:p w:rsidR="00847003" w:rsidRPr="00B53E89" w:rsidRDefault="00652601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В ходе проверки  в</w:t>
      </w:r>
      <w:r w:rsidR="00847003" w:rsidRPr="00B53E89">
        <w:rPr>
          <w:rFonts w:ascii="Times New Roman" w:hAnsi="Times New Roman" w:cs="Times New Roman"/>
          <w:sz w:val="24"/>
          <w:szCs w:val="24"/>
        </w:rPr>
        <w:t>ыявлены следующие нарушения:</w:t>
      </w:r>
    </w:p>
    <w:p w:rsidR="00494530" w:rsidRPr="00B53E89" w:rsidRDefault="00494530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494530" w:rsidRPr="00B53E89">
        <w:rPr>
          <w:rFonts w:ascii="Times New Roman" w:hAnsi="Times New Roman" w:cs="Times New Roman"/>
          <w:sz w:val="24"/>
          <w:szCs w:val="24"/>
        </w:rPr>
        <w:t>- т</w:t>
      </w:r>
      <w:r w:rsidRPr="00B53E89">
        <w:rPr>
          <w:rFonts w:ascii="Times New Roman" w:hAnsi="Times New Roman" w:cs="Times New Roman"/>
          <w:sz w:val="24"/>
          <w:szCs w:val="24"/>
        </w:rPr>
        <w:t>абеля  учета посещаемости детей, находящихся в группах детског</w:t>
      </w:r>
      <w:r w:rsidR="00494530" w:rsidRPr="00B53E89">
        <w:rPr>
          <w:rFonts w:ascii="Times New Roman" w:hAnsi="Times New Roman" w:cs="Times New Roman"/>
          <w:sz w:val="24"/>
          <w:szCs w:val="24"/>
        </w:rPr>
        <w:t>о учреждения не соответствуют т</w:t>
      </w:r>
      <w:r w:rsidRPr="00B53E89">
        <w:rPr>
          <w:rFonts w:ascii="Times New Roman" w:hAnsi="Times New Roman" w:cs="Times New Roman"/>
          <w:sz w:val="24"/>
          <w:szCs w:val="24"/>
        </w:rPr>
        <w:t>абелям учета посещаемости детей, предоставленных  в управление образования.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Прослеживается    несоответствие  данных показателя объема по отчету формы № 85-К 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  с данными в  Табелях учета посещаемости  детей.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Нарушен  пункт 19 приказа Минфина РФ от 28.07.2010г № 81н «О требованиях к плану финансово-хозяйственной деятельности государственного (муниципального) учреждения»  изменения объема субсидии, принятые  соглашениями между учредителем и  учреждением,  должны  отражаться в экономических показателях (по поступлениям и выплатам).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В течение года  13 раз были   внесены изменения  в план финансово – хозяйственной деятельности.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На официальном сайте   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    в сети Интернет  изменения, внесенные в план финансово - хозяйственной деятельности не размещены.</w:t>
      </w:r>
    </w:p>
    <w:p w:rsidR="00652601" w:rsidRPr="00B53E89" w:rsidRDefault="00652601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 xml:space="preserve"> Согласно пунктам 4 и 5 Порядка размещения на официальном сайте планов-графиков размещения заказов на поставки товаров, выполнение работ, оказание услуг для нужд заказчика, утвержденного совместным приказом Минэкономразвития России и Федерального казначейства </w:t>
      </w:r>
      <w:r w:rsidRPr="00B53E89">
        <w:rPr>
          <w:rFonts w:ascii="Times New Roman" w:hAnsi="Times New Roman" w:cs="Times New Roman"/>
          <w:sz w:val="24"/>
          <w:szCs w:val="24"/>
        </w:rPr>
        <w:br/>
        <w:t xml:space="preserve">от 27.12.2011 № 761/20н, </w:t>
      </w:r>
      <w:r w:rsidRPr="00B53E89">
        <w:rPr>
          <w:rFonts w:ascii="Times New Roman" w:hAnsi="Times New Roman" w:cs="Times New Roman"/>
          <w:iCs/>
          <w:sz w:val="24"/>
          <w:szCs w:val="24"/>
        </w:rPr>
        <w:t>«Планы-графики разрабатываются заказчиками, уполномоченными органами и размещаются на официальном сайте… Планы-графики размещаются на официальном сайте не позднее одного календарного месяца после принятия закона (решения) о бюджете».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Всего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</w:t>
      </w:r>
      <w:r w:rsidRPr="00B53E89">
        <w:rPr>
          <w:rFonts w:ascii="Times New Roman" w:hAnsi="Times New Roman" w:cs="Times New Roman"/>
          <w:iCs/>
          <w:sz w:val="24"/>
          <w:szCs w:val="24"/>
        </w:rPr>
        <w:t>Учреждением был  размещен один  первоначальный план-график размещения заказов на 2014 год в неструктурированной форме с датой публикации 27.12.2014г.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Учреждением   нарушен  пункт 4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</w:t>
      </w:r>
      <w:r w:rsidRPr="00B53E89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Pr="00B53E89">
        <w:rPr>
          <w:rFonts w:ascii="Times New Roman" w:hAnsi="Times New Roman" w:cs="Times New Roman"/>
          <w:iCs/>
          <w:sz w:val="24"/>
          <w:szCs w:val="24"/>
        </w:rPr>
        <w:t>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</w:t>
      </w:r>
      <w:r w:rsidRPr="00B53E89">
        <w:rPr>
          <w:rFonts w:ascii="Times New Roman" w:hAnsi="Times New Roman" w:cs="Times New Roman"/>
          <w:sz w:val="24"/>
          <w:szCs w:val="24"/>
        </w:rPr>
        <w:t xml:space="preserve"> в 2014 году осуществлялись закупки, не включенные в план-график размещения заказов на 2014 год.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В план – график включены закупки только по КБК 223 на сумму 941,8 тыс.  рублей.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Не отражены закупки в плане – графике по следующим КБК: 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по КБК (…221)  на сумму 19,0   тыс. рублей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- по КБК (…225)  на сумму 193,9 тыс. рублей </w:t>
      </w:r>
    </w:p>
    <w:p w:rsidR="00847003" w:rsidRPr="00B53E89" w:rsidRDefault="00847003" w:rsidP="00847003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- по КБК (…226)  на сумму 108,  тыс. рублей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-  по КБК (…310)  на сумму 80,8  тыс. рублей  </w:t>
      </w:r>
    </w:p>
    <w:p w:rsidR="00494530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47003" w:rsidRPr="00B53E89" w:rsidRDefault="00494530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847003" w:rsidRPr="00B53E89">
        <w:rPr>
          <w:rFonts w:ascii="Times New Roman" w:hAnsi="Times New Roman" w:cs="Times New Roman"/>
          <w:iCs/>
          <w:sz w:val="24"/>
          <w:szCs w:val="24"/>
        </w:rPr>
        <w:t xml:space="preserve">Учреждением  нарушен подпункт 5 пункта 5 Особенностей размещения на официальном сайте РФ в информационно-телекоммуникационной сети «Интернет» на сайте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="00847003"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="00847003" w:rsidRPr="00B53E89">
        <w:rPr>
          <w:rFonts w:ascii="Times New Roman" w:hAnsi="Times New Roman" w:cs="Times New Roman"/>
          <w:iCs/>
          <w:sz w:val="24"/>
          <w:szCs w:val="24"/>
        </w:rPr>
        <w:t xml:space="preserve"> 544/18н (далее – Особенности), с учетом изменений, внесенных  в Особенности приказом Минэкономразвития России и Федерального казначейства от 29.08.2014г. № 528/11н). 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       </w:t>
      </w:r>
      <w:r w:rsidR="00652601" w:rsidRPr="00B53E89">
        <w:rPr>
          <w:rFonts w:ascii="Times New Roman" w:hAnsi="Times New Roman" w:cs="Times New Roman"/>
          <w:iCs/>
          <w:sz w:val="24"/>
          <w:szCs w:val="24"/>
        </w:rPr>
        <w:t xml:space="preserve">      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Не указывается:   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    - итоговая информация о годовых объемах закупок, которые планируется осуществлять в соответствии с </w:t>
      </w:r>
      <w:hyperlink r:id="rId22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пунктами 4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и </w:t>
      </w:r>
      <w:hyperlink r:id="rId23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5 части 1 статьи 93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Федерального закона № 44-ФЗ, в столбцах 9 и 13 </w:t>
      </w:r>
      <w:hyperlink r:id="rId24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формы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плана-графика;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у единственного поставщика (подрядчика, исполнителя)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 xml:space="preserve">в соответствии с </w:t>
      </w:r>
      <w:hyperlink r:id="rId25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пунктом 4 части 1 статьи 93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Федерального закона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>№ 44-ФЗ»;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у единственного поставщика (подрядчика, исполнителя)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 xml:space="preserve">в соответствии с </w:t>
      </w:r>
      <w:hyperlink r:id="rId26" w:history="1">
        <w:r w:rsidRPr="00B53E89">
          <w:rPr>
            <w:rFonts w:ascii="Times New Roman" w:hAnsi="Times New Roman" w:cs="Times New Roman"/>
            <w:iCs/>
            <w:sz w:val="24"/>
            <w:szCs w:val="24"/>
          </w:rPr>
          <w:t>пунктом 5 части 1 статьи 93</w:t>
        </w:r>
      </w:hyperlink>
      <w:r w:rsidRPr="00B53E89">
        <w:rPr>
          <w:rFonts w:ascii="Times New Roman" w:hAnsi="Times New Roman" w:cs="Times New Roman"/>
          <w:iCs/>
          <w:sz w:val="24"/>
          <w:szCs w:val="24"/>
        </w:rPr>
        <w:t xml:space="preserve"> Федерального закона </w:t>
      </w:r>
      <w:r w:rsidRPr="00B53E89">
        <w:rPr>
          <w:rFonts w:ascii="Times New Roman" w:hAnsi="Times New Roman" w:cs="Times New Roman"/>
          <w:iCs/>
          <w:sz w:val="24"/>
          <w:szCs w:val="24"/>
        </w:rPr>
        <w:br/>
        <w:t>№ 44-ФЗ»;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>-   у субъектов малого предпринимательства, социально ориентированных некоммерческих организаций;</w:t>
      </w:r>
    </w:p>
    <w:p w:rsidR="00847003" w:rsidRPr="00B53E89" w:rsidRDefault="003502A6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   </w:t>
      </w:r>
      <w:r w:rsidR="00847003" w:rsidRPr="00B53E89">
        <w:rPr>
          <w:rFonts w:ascii="Times New Roman" w:hAnsi="Times New Roman" w:cs="Times New Roman"/>
          <w:iCs/>
          <w:sz w:val="24"/>
          <w:szCs w:val="24"/>
        </w:rPr>
        <w:t>осуществляемых путем проведения запроса котировок;</w:t>
      </w:r>
    </w:p>
    <w:p w:rsidR="00847003" w:rsidRPr="00B53E89" w:rsidRDefault="003502A6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-  </w:t>
      </w:r>
      <w:r w:rsidR="00847003" w:rsidRPr="00B53E89">
        <w:rPr>
          <w:rFonts w:ascii="Times New Roman" w:hAnsi="Times New Roman" w:cs="Times New Roman"/>
          <w:iCs/>
          <w:sz w:val="24"/>
          <w:szCs w:val="24"/>
        </w:rPr>
        <w:t xml:space="preserve">всего,  планируемых в текущем году,  через символ «/» указывается совокупный годовой объем закупок, определенный в соответствии с пунктом 16 статьи 3 Федерального закона № 44-ФЗ» (прим. до внесения изменений в Особенности от 29.08.2014г., вступающих в силу 04.11.2014г.: «через символ «/» указывается также размер выплат по исполнению контрактов в текущем году»). 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        Нарушен  пункт 6  Особенностей размещения на официальном сайте РФ в информационно-телекоммуникационной сети «Интернет» на сайте </w:t>
      </w:r>
      <w:r w:rsidRPr="00B53E89">
        <w:rPr>
          <w:rFonts w:ascii="Times New Roman" w:hAnsi="Times New Roman" w:cs="Times New Roman"/>
          <w:sz w:val="24"/>
          <w:szCs w:val="24"/>
        </w:rPr>
        <w:t xml:space="preserve">www.zakupki.gov.ru для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приказом Минэкономразвития России и Федерального казначейства от 20.09.2013г. № </w:t>
      </w:r>
      <w:r w:rsidRPr="00B53E89">
        <w:rPr>
          <w:rFonts w:ascii="Times New Roman" w:hAnsi="Times New Roman" w:cs="Times New Roman"/>
          <w:iCs/>
          <w:sz w:val="24"/>
          <w:szCs w:val="24"/>
        </w:rPr>
        <w:t xml:space="preserve"> 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528/11н: заключено 40 договоров на поставку товаров, выполнение работ, оказание услуг без внесения изменений    в план – график (без внесения информации о закупке).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tabs>
          <w:tab w:val="left" w:pos="8789"/>
        </w:tabs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9. Проверка выполнения объемных и качественных показателей муниципального задания за 2014 год и </w:t>
      </w:r>
      <w:r w:rsidRPr="00B53E89">
        <w:rPr>
          <w:rFonts w:ascii="Times New Roman" w:hAnsi="Times New Roman" w:cs="Times New Roman"/>
          <w:b/>
          <w:bCs/>
          <w:i/>
          <w:sz w:val="24"/>
          <w:szCs w:val="24"/>
        </w:rPr>
        <w:t>соблюдение  требований действующего законодательства  Российской Федерации в сфере закупок</w:t>
      </w:r>
      <w:r w:rsidRPr="00B53E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b/>
          <w:bCs/>
          <w:i/>
          <w:sz w:val="24"/>
          <w:szCs w:val="24"/>
        </w:rPr>
        <w:t>при  расходовании бюджетных средств муниципальным образовательным учреждением дополнительного образования детей «Унечской  детской школой искусств».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Сектор контроля администрации Унечского района выявил следующие нарушения: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Согласно Р.2 п.15 Порядка, утвержденного приказом Министерства финансов Российской Федерации  № 86н от 21.07.2011г,  «В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Первоначальное муниципальное задание на оказание муниципальных услуг     было утверждено   24.01.2014г,  размещено на 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 27.01.2014 года без  нарушений.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Последующие изменения муниципального задания были  опубликованы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с нарушением: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-  утверждено  муниципальное  задание   01.09.2014г    -    опубликовано 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 13.10.2014г;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- утверждено  муниципальное   задание    01.10.2014г   -    опубликовано  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 31.10.2014г.</w:t>
      </w:r>
    </w:p>
    <w:p w:rsidR="003502A6" w:rsidRPr="00B53E89" w:rsidRDefault="003502A6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Согласно пункту 3 </w:t>
      </w:r>
      <w:r w:rsidRPr="00B53E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>приказа Минфина РФ от 28.07.2010г № 81н «О требованиях к плану финансово-хозяйственной деятельности государственного (муниципального) учреждения» муниципальным образовательным учреждением  дополнительного образования детей  «Унечская детская школа искусств»</w:t>
      </w:r>
      <w:r w:rsidRPr="00B53E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53E89">
        <w:rPr>
          <w:rFonts w:ascii="Times New Roman" w:hAnsi="Times New Roman" w:cs="Times New Roman"/>
          <w:sz w:val="24"/>
          <w:szCs w:val="24"/>
        </w:rPr>
        <w:t>разработан и утвержден план финансово-хозяйственной деятельности на 2014 год.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В течение года  10 раз  вносились  изменения  в план финансово – хозяйственной деятельности.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</w:t>
      </w:r>
      <w:r w:rsidR="003502A6" w:rsidRPr="00B53E89">
        <w:rPr>
          <w:rFonts w:ascii="Times New Roman" w:hAnsi="Times New Roman" w:cs="Times New Roman"/>
          <w:sz w:val="24"/>
          <w:szCs w:val="24"/>
        </w:rPr>
        <w:t xml:space="preserve">       </w:t>
      </w:r>
      <w:r w:rsidRPr="00B53E89">
        <w:rPr>
          <w:rFonts w:ascii="Times New Roman" w:hAnsi="Times New Roman" w:cs="Times New Roman"/>
          <w:sz w:val="24"/>
          <w:szCs w:val="24"/>
        </w:rPr>
        <w:t xml:space="preserve"> Согласно Р.2 п.15 Порядка, утвержденного приказом Министерства финансов Российской Федерации  № 86н от 21.07.2011г,  «В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На официальном сайте в сети Интернет  изменения, внесенные в план финансово - хозяйственной деятельности   размещены с нарушением срока: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Утвержден план финансово - хозяйственно деятельности 30.09.2014г, опубликован на официальном сайте в сети Интернет 08.10.2014г.</w:t>
      </w: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47003" w:rsidRPr="00B53E89" w:rsidRDefault="00847003" w:rsidP="00847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В соответствии с  требованием  пунктов  5.9.2 и 5.9.5 приказа Казначейства РФ от 15.02.2012г. № 72 «формирование и предоставление информации об исполнении государственного (муниципального) задания должно быть осуществлено не позднее пяти рабочих дней после утверждения Отчета об исполнении государственного (муниципального) задания в соответствии с законодательством Российской Федерации».</w:t>
      </w:r>
    </w:p>
    <w:p w:rsidR="003502A6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47003" w:rsidRPr="00B53E89" w:rsidRDefault="003502A6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  В течение года два раза уточнялось муниципальное задание. Первоначальное муниципальное задание на оказание муниципальных услуг     было утверждено   24.01.2014г,  размещено на  официальном сайте www. </w:t>
      </w:r>
      <w:r w:rsidR="00847003"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="00847003" w:rsidRPr="00B53E89">
        <w:rPr>
          <w:rFonts w:ascii="Times New Roman" w:hAnsi="Times New Roman" w:cs="Times New Roman"/>
          <w:sz w:val="24"/>
          <w:szCs w:val="24"/>
        </w:rPr>
        <w:t>.gov. ru в сети Интернет  27.01.2014 года. Нарушений не установлено.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Последующие уточнения муниципального задания были  опубликованы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с нарушением: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-  утверждено  муниципальное  задание  01.09.2014г    -    опубликовано 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13.10.2014г;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- утверждено  муниципальное  задание 01.10.2014г   -   опубликовано  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31.10.2014г</w:t>
      </w:r>
    </w:p>
    <w:p w:rsidR="003502A6" w:rsidRPr="00B53E89" w:rsidRDefault="00847003" w:rsidP="00847003">
      <w:pPr>
        <w:tabs>
          <w:tab w:val="left" w:pos="8789"/>
        </w:tabs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847003" w:rsidRPr="00B53E89" w:rsidRDefault="003502A6" w:rsidP="00847003">
      <w:pPr>
        <w:tabs>
          <w:tab w:val="left" w:pos="8789"/>
        </w:tabs>
        <w:snapToGri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847003" w:rsidRPr="00B53E89">
        <w:rPr>
          <w:rFonts w:ascii="Times New Roman" w:hAnsi="Times New Roman" w:cs="Times New Roman"/>
          <w:b/>
          <w:i/>
          <w:sz w:val="24"/>
          <w:szCs w:val="24"/>
        </w:rPr>
        <w:t xml:space="preserve"> 10. Проверка выполнения объемных и качественных показателей муниципального задания за 2014 год и </w:t>
      </w:r>
      <w:r w:rsidR="00847003" w:rsidRPr="00B53E89">
        <w:rPr>
          <w:rFonts w:ascii="Times New Roman" w:hAnsi="Times New Roman" w:cs="Times New Roman"/>
          <w:b/>
          <w:bCs/>
          <w:i/>
          <w:sz w:val="24"/>
          <w:szCs w:val="24"/>
        </w:rPr>
        <w:t>соблюдение  требований действующего законодательства  Российской Федерации в сфере закупок при  расходовании бюджетных средств муниципальным образовательным учреждением дополнительного образования детей «Унечской  детской художественной  школой  им. Ю.И.Саханова».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</w:t>
      </w:r>
      <w:r w:rsidR="00C608E3" w:rsidRPr="00B53E8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53E89">
        <w:rPr>
          <w:rFonts w:ascii="Times New Roman" w:hAnsi="Times New Roman" w:cs="Times New Roman"/>
          <w:sz w:val="24"/>
          <w:szCs w:val="24"/>
        </w:rPr>
        <w:t xml:space="preserve">   Сектор контроля администрации Унечского района выявил следующие нарушения: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B53E89">
        <w:rPr>
          <w:rFonts w:ascii="Times New Roman" w:hAnsi="Times New Roman" w:cs="Times New Roman"/>
          <w:sz w:val="24"/>
          <w:szCs w:val="24"/>
        </w:rPr>
        <w:t xml:space="preserve">           В соответствии с  требованием  пунктов  5.9.2 и 5.9.5 приказа Казначейства РФ от 15.02.2012г. № 72 «формирование и предоставление информации об исполнении государственного (муниципального) задания должно быть осуществлено не позднее пяти рабочих дней после утверждения Отчета об исполнении государственного (муниципального) задания в соответствии с законодательством Российской Федерации».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 Согласно Р.2 п.15 Порядка, утвержденного приказом Министерства финансов Российской Федерации  № 86н от 21.07.2011г,  «В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Pr="00B53E89">
        <w:rPr>
          <w:rFonts w:ascii="Times New Roman" w:hAnsi="Times New Roman" w:cs="Times New Roman"/>
          <w:sz w:val="24"/>
          <w:szCs w:val="24"/>
        </w:rPr>
        <w:t xml:space="preserve">Первоначальное муниципальное задание на оказание муниципальных услуг     было утверждено   24.01.2014г,  размещено на 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 24.01.2014 года. Нарушений не установлено.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Последующие изменения муниципального задания были  опубликованы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с нарушением  -  версия 3 и версия 4:</w:t>
      </w:r>
    </w:p>
    <w:p w:rsidR="00847003" w:rsidRPr="00B53E89" w:rsidRDefault="00847003" w:rsidP="008470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-  утверждено  муниципальное  задание   01.09.2014г    -    опубликовано    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>.gov. ru в сети Интернет 19.09.2014г;</w:t>
      </w:r>
    </w:p>
    <w:p w:rsidR="003502A6" w:rsidRPr="00B53E89" w:rsidRDefault="00847003" w:rsidP="003502A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-  утверждено  муниципальное  задание    01.09.2014г   -    опубликовано   на официальном сайте www. </w:t>
      </w:r>
      <w:r w:rsidRPr="00B53E89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B53E89">
        <w:rPr>
          <w:rFonts w:ascii="Times New Roman" w:hAnsi="Times New Roman" w:cs="Times New Roman"/>
          <w:sz w:val="24"/>
          <w:szCs w:val="24"/>
        </w:rPr>
        <w:t xml:space="preserve">.gov. ru в сети Интернет 08.10.2014г. </w:t>
      </w:r>
    </w:p>
    <w:p w:rsidR="00847003" w:rsidRPr="00B53E89" w:rsidRDefault="003502A6" w:rsidP="003502A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Согласно пункту 3  приказа Минфина РФ от 28.07.2010г № 81н «О требованиях к плану финансово-хозяйственной деятельности государственного (муниципального) учреждения» муниципальным образовательным учреждением  дополнительного образования детей  «Унечская детская художественная  школа им. Ю.И.Саханова» разработан и утвержден план финансово-хозяйственной деятельности на 2014 год.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3502A6" w:rsidRPr="00B53E89">
        <w:rPr>
          <w:rFonts w:ascii="Times New Roman" w:hAnsi="Times New Roman" w:cs="Times New Roman"/>
          <w:sz w:val="24"/>
          <w:szCs w:val="24"/>
        </w:rPr>
        <w:t xml:space="preserve">    </w:t>
      </w:r>
      <w:r w:rsidRPr="00B53E89">
        <w:rPr>
          <w:rFonts w:ascii="Times New Roman" w:hAnsi="Times New Roman" w:cs="Times New Roman"/>
          <w:sz w:val="24"/>
          <w:szCs w:val="24"/>
        </w:rPr>
        <w:t xml:space="preserve"> В течение года  6  раз  вносились  изменения  в план финансово – хозяйственной деятельности.</w:t>
      </w:r>
    </w:p>
    <w:p w:rsidR="00847003" w:rsidRPr="00B53E89" w:rsidRDefault="00847003" w:rsidP="00847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Нарушений при размещении на официальном сайте в сети Интернет  изменений, внесенных в план финансово - хозяйственной деятельности,   не установлено,  за исключением версии  6: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  утвержден план финансово – хозяйственной деятельности 31.12.2014г, опубликован на официальном сайте в сети Интернет 19.01.2015г.</w:t>
      </w: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003" w:rsidRPr="00B53E89" w:rsidRDefault="00847003" w:rsidP="008470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  По результатам проверок в адрес проверяемых учреждений сектором контроля администрации Унечского района  были направлены предписания о </w:t>
      </w:r>
      <w:r w:rsidR="003502A6" w:rsidRPr="00B53E89">
        <w:rPr>
          <w:rFonts w:ascii="Times New Roman" w:hAnsi="Times New Roman" w:cs="Times New Roman"/>
          <w:sz w:val="24"/>
          <w:szCs w:val="24"/>
        </w:rPr>
        <w:t xml:space="preserve"> принятии неотложных мер по устранению допущенных нарушений и о</w:t>
      </w:r>
      <w:r w:rsidRPr="00B53E89">
        <w:rPr>
          <w:rFonts w:ascii="Times New Roman" w:hAnsi="Times New Roman" w:cs="Times New Roman"/>
          <w:sz w:val="24"/>
          <w:szCs w:val="24"/>
        </w:rPr>
        <w:t xml:space="preserve"> недопущении в последующем  выявленных нарушений.</w:t>
      </w:r>
    </w:p>
    <w:p w:rsidR="00847003" w:rsidRPr="00B53E89" w:rsidRDefault="00DD17D8" w:rsidP="00DD17D8">
      <w:pPr>
        <w:jc w:val="both"/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                В установленные предписаниями сроки, все проверяемые учреждения </w:t>
      </w:r>
      <w:r w:rsidR="00847003" w:rsidRPr="00B53E89">
        <w:rPr>
          <w:rFonts w:ascii="Times New Roman" w:hAnsi="Times New Roman" w:cs="Times New Roman"/>
          <w:sz w:val="24"/>
          <w:szCs w:val="24"/>
        </w:rPr>
        <w:t>предст</w:t>
      </w:r>
      <w:r w:rsidRPr="00B53E89">
        <w:rPr>
          <w:rFonts w:ascii="Times New Roman" w:hAnsi="Times New Roman" w:cs="Times New Roman"/>
          <w:sz w:val="24"/>
          <w:szCs w:val="24"/>
        </w:rPr>
        <w:t>авили отч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еты о </w:t>
      </w:r>
      <w:r w:rsidRPr="00B53E89">
        <w:rPr>
          <w:rFonts w:ascii="Times New Roman" w:hAnsi="Times New Roman" w:cs="Times New Roman"/>
          <w:sz w:val="24"/>
          <w:szCs w:val="24"/>
        </w:rPr>
        <w:t xml:space="preserve"> </w:t>
      </w:r>
      <w:r w:rsidR="00847003" w:rsidRPr="00B53E89">
        <w:rPr>
          <w:rFonts w:ascii="Times New Roman" w:hAnsi="Times New Roman" w:cs="Times New Roman"/>
          <w:sz w:val="24"/>
          <w:szCs w:val="24"/>
        </w:rPr>
        <w:t>проделанной работе</w:t>
      </w:r>
      <w:r w:rsidRPr="00B53E89">
        <w:rPr>
          <w:rFonts w:ascii="Times New Roman" w:hAnsi="Times New Roman" w:cs="Times New Roman"/>
          <w:sz w:val="24"/>
          <w:szCs w:val="24"/>
        </w:rPr>
        <w:t xml:space="preserve"> и о принятых мерах  в целях недопущения </w:t>
      </w:r>
      <w:r w:rsidR="00847003" w:rsidRPr="00B53E89">
        <w:rPr>
          <w:rFonts w:ascii="Times New Roman" w:hAnsi="Times New Roman" w:cs="Times New Roman"/>
          <w:sz w:val="24"/>
          <w:szCs w:val="24"/>
        </w:rPr>
        <w:t xml:space="preserve"> нарушений в последующей работе.</w:t>
      </w:r>
    </w:p>
    <w:p w:rsidR="00491A86" w:rsidRPr="00B53E89" w:rsidRDefault="00491A86" w:rsidP="00491A86">
      <w:pPr>
        <w:rPr>
          <w:rFonts w:ascii="Times New Roman" w:hAnsi="Times New Roman" w:cs="Times New Roman"/>
          <w:sz w:val="24"/>
          <w:szCs w:val="24"/>
        </w:rPr>
      </w:pPr>
    </w:p>
    <w:p w:rsidR="00491A86" w:rsidRPr="00B53E89" w:rsidRDefault="00491A86" w:rsidP="00491A86">
      <w:pPr>
        <w:rPr>
          <w:rFonts w:ascii="Times New Roman" w:hAnsi="Times New Roman" w:cs="Times New Roman"/>
          <w:sz w:val="24"/>
          <w:szCs w:val="24"/>
        </w:rPr>
      </w:pPr>
    </w:p>
    <w:p w:rsidR="00491A86" w:rsidRPr="00B53E89" w:rsidRDefault="008C3045" w:rsidP="008C3045">
      <w:pPr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:rsidR="008C3045" w:rsidRPr="00B53E89" w:rsidRDefault="008C3045" w:rsidP="008C3045">
      <w:pPr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>сектора контроля администрации</w:t>
      </w:r>
    </w:p>
    <w:p w:rsidR="008C3045" w:rsidRPr="00B53E89" w:rsidRDefault="008C3045" w:rsidP="008C3045">
      <w:pPr>
        <w:rPr>
          <w:rFonts w:ascii="Times New Roman" w:hAnsi="Times New Roman" w:cs="Times New Roman"/>
          <w:sz w:val="24"/>
          <w:szCs w:val="24"/>
        </w:rPr>
      </w:pPr>
      <w:r w:rsidRPr="00B53E89">
        <w:rPr>
          <w:rFonts w:ascii="Times New Roman" w:hAnsi="Times New Roman" w:cs="Times New Roman"/>
          <w:sz w:val="24"/>
          <w:szCs w:val="24"/>
        </w:rPr>
        <w:t xml:space="preserve">Унечского района                                               </w:t>
      </w:r>
      <w:r w:rsidR="00A17C01">
        <w:rPr>
          <w:rFonts w:ascii="Times New Roman" w:hAnsi="Times New Roman" w:cs="Times New Roman"/>
          <w:sz w:val="24"/>
          <w:szCs w:val="24"/>
        </w:rPr>
        <w:t xml:space="preserve">          подпись                      </w:t>
      </w:r>
      <w:r w:rsidRPr="00B53E89">
        <w:rPr>
          <w:rFonts w:ascii="Times New Roman" w:hAnsi="Times New Roman" w:cs="Times New Roman"/>
          <w:sz w:val="24"/>
          <w:szCs w:val="24"/>
        </w:rPr>
        <w:t xml:space="preserve"> Ж.Н.Новикова</w:t>
      </w:r>
    </w:p>
    <w:p w:rsidR="00953CDE" w:rsidRPr="00B53E89" w:rsidRDefault="00953CDE" w:rsidP="00953C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953CDE" w:rsidRDefault="00953CDE" w:rsidP="00953CD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5F4412" w:rsidRPr="005F4412" w:rsidRDefault="005F4412" w:rsidP="00953CD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r w:rsidRPr="005F4412">
        <w:rPr>
          <w:rFonts w:ascii="Times New Roman" w:hAnsi="Times New Roman" w:cs="Times New Roman"/>
          <w:sz w:val="20"/>
          <w:szCs w:val="20"/>
        </w:rPr>
        <w:t>Исполнил: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F4412">
        <w:rPr>
          <w:rFonts w:ascii="Times New Roman" w:hAnsi="Times New Roman" w:cs="Times New Roman"/>
          <w:sz w:val="20"/>
          <w:szCs w:val="20"/>
        </w:rPr>
        <w:t>Архицкая</w:t>
      </w:r>
      <w:r>
        <w:rPr>
          <w:rFonts w:ascii="Times New Roman" w:hAnsi="Times New Roman" w:cs="Times New Roman"/>
          <w:sz w:val="20"/>
          <w:szCs w:val="20"/>
        </w:rPr>
        <w:t xml:space="preserve"> В.Г.</w:t>
      </w:r>
    </w:p>
    <w:p w:rsidR="00125EB4" w:rsidRPr="00847003" w:rsidRDefault="005F4412" w:rsidP="005F4412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25EB4" w:rsidRPr="00847003" w:rsidSect="006663E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B81" w:rsidRDefault="00E63B81" w:rsidP="00491A86">
      <w:pPr>
        <w:spacing w:after="0" w:line="240" w:lineRule="auto"/>
      </w:pPr>
      <w:r>
        <w:separator/>
      </w:r>
    </w:p>
  </w:endnote>
  <w:endnote w:type="continuationSeparator" w:id="1">
    <w:p w:rsidR="00E63B81" w:rsidRDefault="00E63B81" w:rsidP="0049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B81" w:rsidRDefault="00E63B81" w:rsidP="00491A86">
      <w:pPr>
        <w:spacing w:after="0" w:line="240" w:lineRule="auto"/>
      </w:pPr>
      <w:r>
        <w:separator/>
      </w:r>
    </w:p>
  </w:footnote>
  <w:footnote w:type="continuationSeparator" w:id="1">
    <w:p w:rsidR="00E63B81" w:rsidRDefault="00E63B81" w:rsidP="00491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94F"/>
    <w:multiLevelType w:val="hybridMultilevel"/>
    <w:tmpl w:val="A7388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ABD7FC0"/>
    <w:multiLevelType w:val="hybridMultilevel"/>
    <w:tmpl w:val="397EE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2ADC"/>
    <w:rsid w:val="00006EEC"/>
    <w:rsid w:val="00013F69"/>
    <w:rsid w:val="00032753"/>
    <w:rsid w:val="0009625F"/>
    <w:rsid w:val="000A5662"/>
    <w:rsid w:val="000D0BDB"/>
    <w:rsid w:val="000D2ADC"/>
    <w:rsid w:val="000F37AB"/>
    <w:rsid w:val="00125EB4"/>
    <w:rsid w:val="00165928"/>
    <w:rsid w:val="001A7749"/>
    <w:rsid w:val="001D0712"/>
    <w:rsid w:val="00245D83"/>
    <w:rsid w:val="00272290"/>
    <w:rsid w:val="002A5F45"/>
    <w:rsid w:val="002D56D4"/>
    <w:rsid w:val="002F3BB0"/>
    <w:rsid w:val="003241A1"/>
    <w:rsid w:val="00343CCF"/>
    <w:rsid w:val="003502A6"/>
    <w:rsid w:val="00351A43"/>
    <w:rsid w:val="00366A77"/>
    <w:rsid w:val="0037100F"/>
    <w:rsid w:val="0044486B"/>
    <w:rsid w:val="00444B78"/>
    <w:rsid w:val="00491A86"/>
    <w:rsid w:val="00494530"/>
    <w:rsid w:val="00533E99"/>
    <w:rsid w:val="00591B2E"/>
    <w:rsid w:val="005F4412"/>
    <w:rsid w:val="00601E16"/>
    <w:rsid w:val="00624F42"/>
    <w:rsid w:val="00652601"/>
    <w:rsid w:val="006618AC"/>
    <w:rsid w:val="006663E4"/>
    <w:rsid w:val="00750A0F"/>
    <w:rsid w:val="00750F6A"/>
    <w:rsid w:val="0079210D"/>
    <w:rsid w:val="00847003"/>
    <w:rsid w:val="008C3045"/>
    <w:rsid w:val="00953CDE"/>
    <w:rsid w:val="009E279E"/>
    <w:rsid w:val="00A17C01"/>
    <w:rsid w:val="00A56416"/>
    <w:rsid w:val="00B53E89"/>
    <w:rsid w:val="00B71C96"/>
    <w:rsid w:val="00BC0BF3"/>
    <w:rsid w:val="00BC436E"/>
    <w:rsid w:val="00C608E3"/>
    <w:rsid w:val="00D31110"/>
    <w:rsid w:val="00D5285E"/>
    <w:rsid w:val="00DA689A"/>
    <w:rsid w:val="00DD17D8"/>
    <w:rsid w:val="00DE284C"/>
    <w:rsid w:val="00DE2E43"/>
    <w:rsid w:val="00E11158"/>
    <w:rsid w:val="00E63B81"/>
    <w:rsid w:val="00EA5616"/>
    <w:rsid w:val="00EB0AFE"/>
    <w:rsid w:val="00F22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5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1A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A86"/>
  </w:style>
  <w:style w:type="paragraph" w:styleId="a7">
    <w:name w:val="footer"/>
    <w:basedOn w:val="a"/>
    <w:link w:val="a8"/>
    <w:uiPriority w:val="99"/>
    <w:semiHidden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1A86"/>
  </w:style>
  <w:style w:type="paragraph" w:styleId="a9">
    <w:name w:val="List Paragraph"/>
    <w:basedOn w:val="a"/>
    <w:uiPriority w:val="34"/>
    <w:qFormat/>
    <w:rsid w:val="008470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8BE8424730001276852EA83467C4C4FB84BB1BB8C6F7174E8CCF65BFv7Q3M" TargetMode="External"/><Relationship Id="rId13" Type="http://schemas.openxmlformats.org/officeDocument/2006/relationships/hyperlink" Target="consultantplus://offline/ref=9A36802B7C3EBFE6066D19DD21A75F91861D12144AD40165580E29D83251BCF893050A9BE89F2DC1z5f4M" TargetMode="External"/><Relationship Id="rId18" Type="http://schemas.openxmlformats.org/officeDocument/2006/relationships/hyperlink" Target="consultantplus://offline/ref=9A36802B7C3EBFE6066D19DD21A75F91861D12144AD40165580E29D83251BCF893050A9BE89F2DC1z5f4M" TargetMode="External"/><Relationship Id="rId26" Type="http://schemas.openxmlformats.org/officeDocument/2006/relationships/hyperlink" Target="consultantplus://offline/ref=9A36802B7C3EBFE6066D19DD21A75F91861F1E1D4FD70165580E29D83251BCF893050A9BE89E2FC5z5f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4EA283F7C4D7E0648C6446CA642070F3C446F0C35108BB9C6190B5A31WFZB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36802B7C3EBFE6066D19DD21A75F91861F1E1D4FD70165580E29D83251BCF893050A9BE89E2FC5z5f3M" TargetMode="External"/><Relationship Id="rId17" Type="http://schemas.openxmlformats.org/officeDocument/2006/relationships/hyperlink" Target="consultantplus://offline/ref=9A36802B7C3EBFE6066D19DD21A75F91861F1E1D4FD70165580E29D83251BCF893050A9BE89E2FC5z5f3M" TargetMode="External"/><Relationship Id="rId25" Type="http://schemas.openxmlformats.org/officeDocument/2006/relationships/hyperlink" Target="consultantplus://offline/ref=9A36802B7C3EBFE6066D19DD21A75F91861F1E1D4FD70165580E29D83251BCF893050A9BE89E2FC5z5f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36802B7C3EBFE6066D19DD21A75F91861F1E1D4FD70165580E29D83251BCF893050A9BE89E2FC5z5f0M" TargetMode="External"/><Relationship Id="rId20" Type="http://schemas.openxmlformats.org/officeDocument/2006/relationships/hyperlink" Target="consultantplus://offline/ref=9A36802B7C3EBFE6066D19DD21A75F91861F1E1D4FD70165580E29D83251BCF893050A9BE89E2FC5z5f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36802B7C3EBFE6066D19DD21A75F91861F1E1D4FD70165580E29D83251BCF893050A9BE89E2FC5z5f0M" TargetMode="External"/><Relationship Id="rId24" Type="http://schemas.openxmlformats.org/officeDocument/2006/relationships/hyperlink" Target="consultantplus://offline/ref=9A36802B7C3EBFE6066D19DD21A75F91861D12144AD40165580E29D83251BCF893050A9BE89F2DC1z5f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A36802B7C3EBFE6066D19DD21A75F91861F1E1D4FD70165580E29D83251BCF893050A9BE89E2FC5z5f0M" TargetMode="External"/><Relationship Id="rId23" Type="http://schemas.openxmlformats.org/officeDocument/2006/relationships/hyperlink" Target="consultantplus://offline/ref=9A36802B7C3EBFE6066D19DD21A75F91861F1E1D4FD70165580E29D83251BCF893050A9BE89E2FC5z5f3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4D4E72532045F110F95B70855C4EDA10E94AC34066D414D9275F31A6F1E642369256BE90224D72FE9dEM" TargetMode="External"/><Relationship Id="rId19" Type="http://schemas.openxmlformats.org/officeDocument/2006/relationships/hyperlink" Target="consultantplus://offline/ref=9A36802B7C3EBFE6066D19DD21A75F91861F1E1D4FD70165580E29D83251BCF893050A9BE89E2FC5z5f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B331E3F0DAC542ED8ED0560EBFABCD8D8C28BC7A89627A4DB2C8737008D15F89F8C4CC99039789N6OEM" TargetMode="External"/><Relationship Id="rId14" Type="http://schemas.openxmlformats.org/officeDocument/2006/relationships/hyperlink" Target="consultantplus://offline/ref=9A36802B7C3EBFE6066D19DD21A75F91861F1E1D4FD70165580E29D83251BCF893050A9BE89E2FC5z5f0M" TargetMode="External"/><Relationship Id="rId22" Type="http://schemas.openxmlformats.org/officeDocument/2006/relationships/hyperlink" Target="consultantplus://offline/ref=9A36802B7C3EBFE6066D19DD21A75F91861F1E1D4FD70165580E29D83251BCF893050A9BE89E2FC5z5f0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DD7EC-DF0E-43E2-9D1B-75D128F87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17</Pages>
  <Words>8759</Words>
  <Characters>49928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2016-03-24T14:34:00Z</cp:lastPrinted>
  <dcterms:created xsi:type="dcterms:W3CDTF">2015-01-26T07:00:00Z</dcterms:created>
  <dcterms:modified xsi:type="dcterms:W3CDTF">2016-03-28T11:11:00Z</dcterms:modified>
</cp:coreProperties>
</file>